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CE" w:rsidRDefault="00714DCE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Style w:val="Wyrnieniedelikatne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 xml:space="preserve">KARTA KURSU (realizowanego </w:t>
      </w:r>
      <w:r w:rsidR="00EF38A8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w specjalności</w:t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)</w:t>
      </w: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……</w:t>
      </w:r>
      <w:r w:rsidR="007B3AEE" w:rsidRPr="007B3AEE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Socjologia biznesu z elementami design thinking</w:t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….…</w:t>
      </w: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:rsidR="00714DCE" w:rsidRDefault="00D54CC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(nazwa </w:t>
      </w:r>
      <w:r w:rsidR="00EF38A8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specjalności</w:t>
      </w:r>
      <w:r w:rsidR="00714DCE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)</w:t>
      </w: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E05287" w:rsidRPr="00E05287" w:rsidRDefault="00E05287" w:rsidP="00E0528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E05287" w:rsidRPr="00E05287" w:rsidTr="00AA34D4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655" w:type="dxa"/>
            <w:vAlign w:val="center"/>
          </w:tcPr>
          <w:p w:rsidR="00E05287" w:rsidRPr="00E05287" w:rsidRDefault="0049542C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Etyka biznesu</w:t>
            </w:r>
          </w:p>
        </w:tc>
      </w:tr>
      <w:tr w:rsidR="00E05287" w:rsidRPr="00E05287" w:rsidTr="00AA34D4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E05287" w:rsidRPr="0049542C" w:rsidRDefault="0049542C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42C">
              <w:rPr>
                <w:rFonts w:ascii="Arial" w:hAnsi="Arial" w:cs="Arial"/>
                <w:i/>
                <w:iCs/>
                <w:sz w:val="20"/>
                <w:szCs w:val="20"/>
              </w:rPr>
              <w:t>Business Ethics</w:t>
            </w:r>
          </w:p>
        </w:tc>
      </w:tr>
    </w:tbl>
    <w:p w:rsidR="00E05287" w:rsidRPr="00E05287" w:rsidRDefault="00E05287" w:rsidP="00E0528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E05287" w:rsidRPr="00E05287" w:rsidTr="00AA34D4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E05287" w:rsidRPr="0049542C" w:rsidRDefault="0049542C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4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prof. UP Kazimierz Mró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wka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dydaktyczny</w:t>
            </w:r>
          </w:p>
        </w:tc>
      </w:tr>
      <w:tr w:rsidR="00E05287" w:rsidRPr="00E05287" w:rsidTr="00AA34D4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E05287" w:rsidRPr="00E05287" w:rsidRDefault="0049542C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4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prof. UP Kazimierz Mró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wka</w:t>
            </w:r>
          </w:p>
        </w:tc>
      </w:tr>
      <w:tr w:rsidR="00E05287" w:rsidRPr="00E05287" w:rsidTr="00AA34D4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287" w:rsidRPr="00E05287" w:rsidTr="00AA34D4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05287" w:rsidRPr="00E05287" w:rsidRDefault="007B3AEE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:rsidR="00714DCE" w:rsidRDefault="00714DC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Opis kursu (cele kształcenia)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714DCE">
        <w:trPr>
          <w:trHeight w:val="1365"/>
        </w:trPr>
        <w:tc>
          <w:tcPr>
            <w:tcW w:w="9640" w:type="dxa"/>
          </w:tcPr>
          <w:p w:rsidR="0049542C" w:rsidRPr="0049542C" w:rsidRDefault="0049542C" w:rsidP="0049542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4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Zdobycie przez studenta wiedzy z zakresu Etyki biznesu.</w:t>
            </w:r>
          </w:p>
          <w:p w:rsidR="00714DCE" w:rsidRPr="0049542C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C76DE0">
        <w:rPr>
          <w:rFonts w:ascii="Arial" w:eastAsia="Times New Roman" w:hAnsi="Arial" w:cs="Arial"/>
          <w:szCs w:val="16"/>
          <w:lang w:eastAsia="pl-PL"/>
        </w:rPr>
        <w:t>Warunki wstępne</w:t>
      </w: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C76DE0" w:rsidRPr="00C76DE0" w:rsidTr="00B34138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7699" w:type="dxa"/>
            <w:vAlign w:val="center"/>
          </w:tcPr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49542C" w:rsidRPr="0049542C" w:rsidRDefault="0049542C" w:rsidP="0049542C">
            <w:pPr>
              <w:rPr>
                <w:rFonts w:ascii="Arial" w:hAnsi="Arial" w:cs="Arial"/>
                <w:sz w:val="20"/>
                <w:szCs w:val="20"/>
              </w:rPr>
            </w:pPr>
            <w:r w:rsidRPr="0049542C">
              <w:rPr>
                <w:rFonts w:ascii="Arial" w:hAnsi="Arial" w:cs="Arial"/>
                <w:sz w:val="20"/>
                <w:szCs w:val="20"/>
              </w:rPr>
              <w:t>Student rozpoczynający kurs Etyki biznesu posiada podstawową wiedzę z zakresu filozofii.</w:t>
            </w:r>
          </w:p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B50F85" w:rsidRPr="00C76DE0" w:rsidTr="00092CCF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B50F85" w:rsidRPr="00C76DE0" w:rsidRDefault="00B50F85" w:rsidP="00B50F8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7699" w:type="dxa"/>
          </w:tcPr>
          <w:p w:rsidR="00B50F85" w:rsidRPr="00B50F85" w:rsidRDefault="00B50F85" w:rsidP="00B50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F85">
              <w:rPr>
                <w:rFonts w:ascii="Arial" w:hAnsi="Arial" w:cs="Arial"/>
                <w:sz w:val="20"/>
                <w:szCs w:val="20"/>
              </w:rPr>
              <w:t xml:space="preserve">Student przystępujący do kursu Etyki biznesu umie samodzielnie analizować ważniejsze teksty filozoficzne </w:t>
            </w:r>
            <w:r>
              <w:rPr>
                <w:rFonts w:ascii="Arial" w:hAnsi="Arial" w:cs="Arial"/>
                <w:sz w:val="20"/>
                <w:szCs w:val="20"/>
              </w:rPr>
              <w:t xml:space="preserve">i socjologiczne </w:t>
            </w:r>
            <w:r w:rsidRPr="00B50F85">
              <w:rPr>
                <w:rFonts w:ascii="Arial" w:hAnsi="Arial" w:cs="Arial"/>
                <w:sz w:val="20"/>
                <w:szCs w:val="20"/>
              </w:rPr>
              <w:t>obejmujące zagadnienia etyczne.</w:t>
            </w:r>
          </w:p>
          <w:p w:rsidR="00B50F85" w:rsidRPr="00B50F85" w:rsidRDefault="00B50F85" w:rsidP="00B50F8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50F85" w:rsidRPr="00C76DE0" w:rsidTr="00B34138">
        <w:tc>
          <w:tcPr>
            <w:tcW w:w="1941" w:type="dxa"/>
            <w:shd w:val="clear" w:color="auto" w:fill="DBE5F1"/>
            <w:vAlign w:val="center"/>
          </w:tcPr>
          <w:p w:rsidR="00B50F85" w:rsidRPr="00C76DE0" w:rsidRDefault="00B50F85" w:rsidP="00B50F8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7699" w:type="dxa"/>
            <w:vAlign w:val="center"/>
          </w:tcPr>
          <w:p w:rsidR="00B50F85" w:rsidRPr="00C76DE0" w:rsidRDefault="00B50F85" w:rsidP="00B50F8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B50F85" w:rsidRPr="00C76DE0" w:rsidRDefault="00B50F85" w:rsidP="00B50F8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Nie są wymagane.</w:t>
            </w:r>
          </w:p>
        </w:tc>
      </w:tr>
    </w:tbl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714DCE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  <w:r w:rsidR="00714DCE">
        <w:rPr>
          <w:rFonts w:ascii="Arial" w:eastAsia="Times New Roman" w:hAnsi="Arial" w:cs="Arial"/>
          <w:szCs w:val="16"/>
          <w:lang w:eastAsia="pl-PL"/>
        </w:rPr>
        <w:lastRenderedPageBreak/>
        <w:t xml:space="preserve">Efekty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714DCE" w:rsidRPr="008B61BA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714DCE" w:rsidRPr="008B61BA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714DCE" w:rsidRPr="008B61BA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714DCE" w:rsidRPr="008B61BA" w:rsidRDefault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:rsidR="00714DCE" w:rsidRPr="008B61BA" w:rsidRDefault="00714DCE" w:rsidP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(określonych w karcie programu studiów dla </w:t>
            </w:r>
            <w:r w:rsidR="00EF38A8"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  <w:r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8B61BA" w:rsidRPr="008B61BA">
        <w:trPr>
          <w:cantSplit/>
          <w:trHeight w:val="1838"/>
        </w:trPr>
        <w:tc>
          <w:tcPr>
            <w:tcW w:w="1979" w:type="dxa"/>
            <w:vMerge/>
          </w:tcPr>
          <w:p w:rsidR="00714DCE" w:rsidRPr="008B61BA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6" w:type="dxa"/>
          </w:tcPr>
          <w:p w:rsidR="00714DCE" w:rsidRPr="008B61BA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50F85" w:rsidRPr="008B61BA" w:rsidRDefault="00B50F85" w:rsidP="00B50F85">
            <w:pPr>
              <w:rPr>
                <w:rFonts w:ascii="Arial" w:hAnsi="Arial" w:cs="Arial"/>
                <w:sz w:val="20"/>
                <w:szCs w:val="20"/>
              </w:rPr>
            </w:pPr>
            <w:r w:rsidRPr="008B61BA">
              <w:rPr>
                <w:rFonts w:ascii="Arial" w:hAnsi="Arial" w:cs="Arial"/>
                <w:sz w:val="20"/>
                <w:szCs w:val="20"/>
              </w:rPr>
              <w:t>W 1. Zna najważniejsze daty i nurty etyczne z całej historii etyki.</w:t>
            </w:r>
          </w:p>
          <w:p w:rsidR="00B50F85" w:rsidRPr="008B61BA" w:rsidRDefault="00B50F85" w:rsidP="00B50F85">
            <w:pPr>
              <w:rPr>
                <w:rFonts w:ascii="Arial" w:hAnsi="Arial" w:cs="Arial"/>
                <w:sz w:val="20"/>
                <w:szCs w:val="20"/>
              </w:rPr>
            </w:pPr>
            <w:r w:rsidRPr="008B61BA">
              <w:rPr>
                <w:rFonts w:ascii="Arial" w:hAnsi="Arial" w:cs="Arial"/>
                <w:sz w:val="20"/>
                <w:szCs w:val="20"/>
              </w:rPr>
              <w:t>W 2. Zna główne pojęcia oraz idee filozofii współczesnej.</w:t>
            </w:r>
          </w:p>
          <w:p w:rsidR="00B50F85" w:rsidRPr="008B61BA" w:rsidRDefault="00B50F85" w:rsidP="00B50F85">
            <w:pPr>
              <w:rPr>
                <w:rFonts w:ascii="Arial" w:hAnsi="Arial" w:cs="Arial"/>
                <w:sz w:val="20"/>
                <w:szCs w:val="20"/>
              </w:rPr>
            </w:pPr>
            <w:r w:rsidRPr="008B61BA">
              <w:rPr>
                <w:rFonts w:ascii="Arial" w:hAnsi="Arial" w:cs="Arial"/>
                <w:sz w:val="20"/>
                <w:szCs w:val="20"/>
              </w:rPr>
              <w:t>W 3. Ma pogłębioną wiedzę na temat etyki współczesnej, jej idei, nurtów, pojęć, dylematów, specyfiki.</w:t>
            </w:r>
          </w:p>
          <w:p w:rsidR="00714DCE" w:rsidRPr="008B61BA" w:rsidRDefault="00B50F85" w:rsidP="00B50F8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61BA">
              <w:rPr>
                <w:rFonts w:ascii="Arial" w:hAnsi="Arial" w:cs="Arial"/>
                <w:sz w:val="20"/>
                <w:szCs w:val="20"/>
              </w:rPr>
              <w:t>W 4. Ma pogłębioną wiedzę na temat etyki biznesu, zna główne idei i nurty etyki biznesu, dobrze rozpoznaje problemy etyczne społeczeństwa kapitalistycznego.</w:t>
            </w:r>
          </w:p>
          <w:p w:rsidR="00714DCE" w:rsidRPr="008B61BA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14DCE" w:rsidRPr="008B61BA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65" w:type="dxa"/>
          </w:tcPr>
          <w:p w:rsidR="00B50F85" w:rsidRPr="008B61BA" w:rsidRDefault="00714DCE" w:rsidP="00B50F8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B50F85" w:rsidRPr="008B61BA" w:rsidRDefault="00B50F85" w:rsidP="00B50F85">
            <w:pPr>
              <w:rPr>
                <w:rFonts w:ascii="Arial" w:hAnsi="Arial" w:cs="Arial"/>
                <w:sz w:val="20"/>
                <w:szCs w:val="20"/>
              </w:rPr>
            </w:pPr>
            <w:r w:rsidRPr="008B61BA">
              <w:rPr>
                <w:rFonts w:ascii="Arial" w:hAnsi="Arial" w:cs="Arial"/>
                <w:sz w:val="20"/>
                <w:szCs w:val="20"/>
              </w:rPr>
              <w:t xml:space="preserve"> W02</w:t>
            </w:r>
          </w:p>
          <w:p w:rsidR="007B3AEE" w:rsidRDefault="007B3AEE" w:rsidP="00B50F85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F85" w:rsidRPr="008B61BA" w:rsidRDefault="00B50F85" w:rsidP="00B50F85">
            <w:pPr>
              <w:rPr>
                <w:rFonts w:ascii="Arial" w:hAnsi="Arial" w:cs="Arial"/>
                <w:sz w:val="20"/>
                <w:szCs w:val="20"/>
              </w:rPr>
            </w:pPr>
            <w:r w:rsidRPr="008B61BA">
              <w:rPr>
                <w:rFonts w:ascii="Arial" w:hAnsi="Arial" w:cs="Arial"/>
                <w:sz w:val="20"/>
                <w:szCs w:val="20"/>
              </w:rPr>
              <w:t>W02</w:t>
            </w:r>
          </w:p>
          <w:p w:rsidR="00B50F85" w:rsidRPr="008B61BA" w:rsidRDefault="00B50F85" w:rsidP="00B50F85">
            <w:pPr>
              <w:rPr>
                <w:rFonts w:ascii="Arial" w:hAnsi="Arial" w:cs="Arial"/>
                <w:sz w:val="20"/>
                <w:szCs w:val="20"/>
              </w:rPr>
            </w:pPr>
            <w:r w:rsidRPr="008B61BA">
              <w:rPr>
                <w:rFonts w:ascii="Arial" w:hAnsi="Arial" w:cs="Arial"/>
                <w:sz w:val="20"/>
                <w:szCs w:val="20"/>
              </w:rPr>
              <w:t>W05</w:t>
            </w:r>
          </w:p>
          <w:p w:rsidR="00714DCE" w:rsidRPr="008B61BA" w:rsidRDefault="00B50F85" w:rsidP="00B50F8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61BA">
              <w:rPr>
                <w:rFonts w:ascii="Arial" w:hAnsi="Arial" w:cs="Arial"/>
                <w:sz w:val="20"/>
                <w:szCs w:val="20"/>
              </w:rPr>
              <w:t>W05</w:t>
            </w:r>
          </w:p>
        </w:tc>
      </w:tr>
    </w:tbl>
    <w:p w:rsidR="00714DCE" w:rsidRPr="008B61BA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4DCE" w:rsidRPr="008B61BA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714DCE" w:rsidRPr="008B61BA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714DCE" w:rsidRPr="008B61BA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714DCE" w:rsidRPr="008B61BA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uczenia się </w:t>
            </w:r>
            <w:r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714DCE" w:rsidRPr="008B61BA" w:rsidRDefault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:rsidR="00714DCE" w:rsidRPr="008B61BA" w:rsidRDefault="00714DCE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(określonych w karcie programu studiów dla</w:t>
            </w:r>
            <w:r w:rsidR="00EF38A8"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  <w:r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B50F85" w:rsidRPr="008B61BA">
        <w:trPr>
          <w:cantSplit/>
          <w:trHeight w:val="2116"/>
        </w:trPr>
        <w:tc>
          <w:tcPr>
            <w:tcW w:w="1985" w:type="dxa"/>
            <w:vMerge/>
          </w:tcPr>
          <w:p w:rsidR="00B50F85" w:rsidRPr="008B61BA" w:rsidRDefault="00B50F85" w:rsidP="00B50F8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:rsidR="00B50F85" w:rsidRPr="008B61BA" w:rsidRDefault="00B50F85" w:rsidP="00B50F85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F85" w:rsidRPr="008B61BA" w:rsidRDefault="00B50F85" w:rsidP="00B50F85">
            <w:pPr>
              <w:rPr>
                <w:rFonts w:ascii="Arial" w:hAnsi="Arial" w:cs="Arial"/>
                <w:sz w:val="20"/>
                <w:szCs w:val="20"/>
              </w:rPr>
            </w:pPr>
            <w:r w:rsidRPr="008B61BA">
              <w:rPr>
                <w:rFonts w:ascii="Arial" w:hAnsi="Arial" w:cs="Arial"/>
                <w:sz w:val="20"/>
                <w:szCs w:val="20"/>
              </w:rPr>
              <w:t>U 1. Operuje najważniejszymi pojęciami etyki starożytnej, średniowiecznej, nowożytnej oraz współczesnej.</w:t>
            </w:r>
          </w:p>
          <w:p w:rsidR="00B50F85" w:rsidRPr="008B61BA" w:rsidRDefault="00B50F85" w:rsidP="00B50F85">
            <w:pPr>
              <w:rPr>
                <w:rFonts w:ascii="Arial" w:hAnsi="Arial" w:cs="Arial"/>
                <w:sz w:val="20"/>
                <w:szCs w:val="20"/>
              </w:rPr>
            </w:pPr>
            <w:r w:rsidRPr="008B61BA">
              <w:rPr>
                <w:rFonts w:ascii="Arial" w:hAnsi="Arial" w:cs="Arial"/>
                <w:sz w:val="20"/>
                <w:szCs w:val="20"/>
              </w:rPr>
              <w:t>U 2. Operuje najważniejszymi pojęciami etyki biznesu.</w:t>
            </w:r>
          </w:p>
          <w:p w:rsidR="00B50F85" w:rsidRPr="008B61BA" w:rsidRDefault="00B50F85" w:rsidP="00B50F85">
            <w:pPr>
              <w:rPr>
                <w:rFonts w:ascii="Arial" w:hAnsi="Arial" w:cs="Arial"/>
                <w:sz w:val="20"/>
                <w:szCs w:val="20"/>
              </w:rPr>
            </w:pPr>
            <w:r w:rsidRPr="008B61BA">
              <w:rPr>
                <w:rFonts w:ascii="Arial" w:hAnsi="Arial" w:cs="Arial"/>
                <w:sz w:val="20"/>
                <w:szCs w:val="20"/>
              </w:rPr>
              <w:t>U 3. Posiada umiejętności niezbędne do stworzenia kodeksu etycznego dla firmy prowadzącej działalność gospodarczą, w oparciu o zdobytą wiedzę z zakresu etyki biznesu.</w:t>
            </w:r>
          </w:p>
          <w:p w:rsidR="00B50F85" w:rsidRPr="008B61BA" w:rsidRDefault="00B50F85" w:rsidP="00B50F8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B50F85" w:rsidRPr="008B61BA" w:rsidRDefault="00B50F85" w:rsidP="00B50F85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F85" w:rsidRPr="008B61BA" w:rsidRDefault="00B50F85" w:rsidP="00B50F85">
            <w:pPr>
              <w:rPr>
                <w:rFonts w:ascii="Arial" w:hAnsi="Arial" w:cs="Arial"/>
                <w:sz w:val="20"/>
                <w:szCs w:val="20"/>
              </w:rPr>
            </w:pPr>
            <w:r w:rsidRPr="008B61BA">
              <w:rPr>
                <w:rFonts w:ascii="Arial" w:hAnsi="Arial" w:cs="Arial"/>
                <w:sz w:val="20"/>
                <w:szCs w:val="20"/>
              </w:rPr>
              <w:t>U03</w:t>
            </w:r>
          </w:p>
          <w:p w:rsidR="00B50F85" w:rsidRPr="008B61BA" w:rsidRDefault="00B50F85" w:rsidP="00B50F85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F85" w:rsidRPr="008B61BA" w:rsidRDefault="00B50F85" w:rsidP="00B50F85">
            <w:pPr>
              <w:rPr>
                <w:rFonts w:ascii="Arial" w:hAnsi="Arial" w:cs="Arial"/>
                <w:sz w:val="20"/>
                <w:szCs w:val="20"/>
              </w:rPr>
            </w:pPr>
            <w:r w:rsidRPr="008B61BA">
              <w:rPr>
                <w:rFonts w:ascii="Arial" w:hAnsi="Arial" w:cs="Arial"/>
                <w:sz w:val="20"/>
                <w:szCs w:val="20"/>
              </w:rPr>
              <w:t>U03</w:t>
            </w:r>
          </w:p>
          <w:p w:rsidR="00B50F85" w:rsidRPr="008B61BA" w:rsidRDefault="00B50F85" w:rsidP="00B50F85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F85" w:rsidRPr="008B61BA" w:rsidRDefault="00B50F85" w:rsidP="00B50F85">
            <w:pPr>
              <w:rPr>
                <w:rFonts w:ascii="Arial" w:hAnsi="Arial" w:cs="Arial"/>
                <w:sz w:val="20"/>
                <w:szCs w:val="20"/>
              </w:rPr>
            </w:pPr>
            <w:r w:rsidRPr="008B61BA">
              <w:rPr>
                <w:rFonts w:ascii="Arial" w:hAnsi="Arial" w:cs="Arial"/>
                <w:sz w:val="20"/>
                <w:szCs w:val="20"/>
              </w:rPr>
              <w:t>U01</w:t>
            </w:r>
          </w:p>
          <w:p w:rsidR="00B50F85" w:rsidRPr="008B61BA" w:rsidRDefault="00B50F85" w:rsidP="00B50F8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4DCE" w:rsidRPr="008B61BA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4DCE" w:rsidRPr="008B61BA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714DCE" w:rsidRPr="008B61BA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714DCE" w:rsidRPr="008B61BA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714DCE" w:rsidRPr="008B61BA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36DA5" w:rsidRPr="008B61BA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:rsidR="00714DCE" w:rsidRPr="008B61BA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(określonych w karcie programu studiów dla </w:t>
            </w:r>
            <w:r w:rsidR="00EF38A8"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  <w:r w:rsidRP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8B61BA" w:rsidRPr="008B61BA">
        <w:trPr>
          <w:cantSplit/>
          <w:trHeight w:val="1984"/>
        </w:trPr>
        <w:tc>
          <w:tcPr>
            <w:tcW w:w="1985" w:type="dxa"/>
            <w:vMerge/>
          </w:tcPr>
          <w:p w:rsidR="00714DCE" w:rsidRPr="008B61BA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:rsidR="008B61BA" w:rsidRPr="008B61BA" w:rsidRDefault="008B61BA" w:rsidP="008B61BA">
            <w:pPr>
              <w:rPr>
                <w:rFonts w:ascii="Arial" w:hAnsi="Arial" w:cs="Arial"/>
                <w:sz w:val="20"/>
                <w:szCs w:val="20"/>
              </w:rPr>
            </w:pPr>
            <w:r w:rsidRPr="008B61BA">
              <w:rPr>
                <w:rFonts w:ascii="Arial" w:hAnsi="Arial" w:cs="Arial"/>
                <w:sz w:val="20"/>
                <w:szCs w:val="20"/>
              </w:rPr>
              <w:t xml:space="preserve">K 1. Dostrzega wartość filozofii i etyki w budowaniu cywilizacji i kultury. </w:t>
            </w:r>
          </w:p>
          <w:p w:rsidR="008B61BA" w:rsidRPr="008B61BA" w:rsidRDefault="008B61BA" w:rsidP="008B61BA">
            <w:pPr>
              <w:rPr>
                <w:rFonts w:ascii="Arial" w:hAnsi="Arial" w:cs="Arial"/>
                <w:sz w:val="20"/>
                <w:szCs w:val="20"/>
              </w:rPr>
            </w:pPr>
            <w:r w:rsidRPr="008B61BA">
              <w:rPr>
                <w:rFonts w:ascii="Arial" w:hAnsi="Arial" w:cs="Arial"/>
                <w:sz w:val="20"/>
                <w:szCs w:val="20"/>
              </w:rPr>
              <w:t>K 2. Potrafi ocenić i oddzielić to co autentyczne, prawdziwe i dobre od tego, co powierzchowne i złe w funkcjonowaniu społeczeństwa, w którym żyje, zwłaszcza w kontekście gospodarki wolnorynkowej.</w:t>
            </w:r>
          </w:p>
          <w:p w:rsidR="00714DCE" w:rsidRPr="008B61BA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8B61BA" w:rsidRPr="008B61BA" w:rsidRDefault="008B61BA" w:rsidP="008B61BA">
            <w:pPr>
              <w:rPr>
                <w:rFonts w:ascii="Arial" w:hAnsi="Arial" w:cs="Arial"/>
                <w:sz w:val="20"/>
                <w:szCs w:val="20"/>
              </w:rPr>
            </w:pPr>
            <w:r w:rsidRPr="008B61BA">
              <w:rPr>
                <w:rFonts w:ascii="Arial" w:hAnsi="Arial" w:cs="Arial"/>
                <w:sz w:val="20"/>
                <w:szCs w:val="20"/>
              </w:rPr>
              <w:t>K</w:t>
            </w:r>
            <w:r w:rsidR="007B3AEE">
              <w:rPr>
                <w:rFonts w:ascii="Arial" w:hAnsi="Arial" w:cs="Arial"/>
                <w:sz w:val="20"/>
                <w:szCs w:val="20"/>
              </w:rPr>
              <w:t>07</w:t>
            </w:r>
          </w:p>
          <w:p w:rsidR="008B61BA" w:rsidRPr="008B61BA" w:rsidRDefault="008B61BA" w:rsidP="008B61BA">
            <w:pPr>
              <w:rPr>
                <w:rFonts w:ascii="Arial" w:hAnsi="Arial" w:cs="Arial"/>
                <w:sz w:val="20"/>
                <w:szCs w:val="20"/>
              </w:rPr>
            </w:pPr>
          </w:p>
          <w:p w:rsidR="00714DCE" w:rsidRPr="008B61BA" w:rsidRDefault="008B61BA" w:rsidP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61BA">
              <w:rPr>
                <w:rFonts w:ascii="Arial" w:hAnsi="Arial" w:cs="Arial"/>
                <w:sz w:val="20"/>
                <w:szCs w:val="20"/>
              </w:rPr>
              <w:t>K0</w:t>
            </w:r>
            <w:r w:rsidR="007B3A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14DCE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Organizacja</w:t>
            </w:r>
            <w:r w:rsidR="00EC44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studia stacjonarne </w:t>
            </w:r>
          </w:p>
        </w:tc>
      </w:tr>
      <w:tr w:rsidR="00714DCE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714DCE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714DCE" w:rsidRDefault="007B3AE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0045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24437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>
        <w:trPr>
          <w:trHeight w:val="462"/>
        </w:trPr>
        <w:tc>
          <w:tcPr>
            <w:tcW w:w="1611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EC4402" w:rsidRDefault="00EC4402" w:rsidP="00EC440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EC4402" w:rsidTr="00FF2580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402" w:rsidRDefault="00EC4402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Organizacja – studia niestacjonarne </w:t>
            </w:r>
          </w:p>
        </w:tc>
      </w:tr>
      <w:tr w:rsidR="00EC4402" w:rsidTr="00FF2580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EC4402" w:rsidRDefault="00EC4402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EC4402" w:rsidRDefault="00EC4402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:rsidR="00EC4402" w:rsidRDefault="00EC4402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402" w:rsidRDefault="00EC4402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EC4402" w:rsidTr="00FF2580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EC4402" w:rsidRDefault="00EC4402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:rsidR="00EC4402" w:rsidRDefault="00EC4402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402" w:rsidRDefault="00EC4402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:rsidR="00EC4402" w:rsidRDefault="00EC4402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:rsidR="00EC4402" w:rsidRDefault="00EC4402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:rsidR="00EC4402" w:rsidRDefault="00EC4402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EC4402" w:rsidRDefault="00EC4402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:rsidR="00EC4402" w:rsidRDefault="00EC4402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EC4402" w:rsidRDefault="00EC4402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:rsidR="00EC4402" w:rsidRDefault="00EC4402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EC4402" w:rsidRDefault="00EC4402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:rsidR="00EC4402" w:rsidRDefault="00EC4402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EC4402" w:rsidRDefault="00EC4402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:rsidR="00EC4402" w:rsidRDefault="00EC4402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C4402" w:rsidTr="00FF2580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EC4402" w:rsidRDefault="00EC4402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EC4402" w:rsidRDefault="00EC4402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402" w:rsidRDefault="00EC4402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402" w:rsidRDefault="00EC4402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:rsidR="00EC4402" w:rsidRDefault="00EC4402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C4402" w:rsidRDefault="00EC4402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C4402" w:rsidRDefault="00EC4402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C4402" w:rsidRDefault="00EC4402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C4402" w:rsidTr="00FF2580">
        <w:trPr>
          <w:trHeight w:val="462"/>
        </w:trPr>
        <w:tc>
          <w:tcPr>
            <w:tcW w:w="1611" w:type="dxa"/>
            <w:vAlign w:val="center"/>
          </w:tcPr>
          <w:p w:rsidR="00EC4402" w:rsidRDefault="00EC4402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:rsidR="00EC4402" w:rsidRDefault="00EC4402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402" w:rsidRDefault="00EC4402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402" w:rsidRDefault="00EC4402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EC4402" w:rsidRDefault="00EC4402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C4402" w:rsidRDefault="00EC4402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C4402" w:rsidRDefault="00EC4402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C4402" w:rsidRDefault="00EC4402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EC4402" w:rsidRDefault="00EC4402" w:rsidP="00EC4402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  <w:r w:rsidR="00714DCE">
        <w:rPr>
          <w:rFonts w:ascii="Arial" w:eastAsia="Times New Roman" w:hAnsi="Arial" w:cs="Arial"/>
          <w:szCs w:val="14"/>
          <w:lang w:eastAsia="pl-PL"/>
        </w:rPr>
        <w:lastRenderedPageBreak/>
        <w:t>Opis metod prowadzenia zajęć</w:t>
      </w:r>
    </w:p>
    <w:p w:rsidR="00714DCE" w:rsidRPr="008B61BA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 w:rsidRPr="008B61BA">
        <w:trPr>
          <w:trHeight w:val="1920"/>
        </w:trPr>
        <w:tc>
          <w:tcPr>
            <w:tcW w:w="9622" w:type="dxa"/>
          </w:tcPr>
          <w:p w:rsidR="008B61BA" w:rsidRPr="008B61BA" w:rsidRDefault="008B61BA" w:rsidP="008B61B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8B61BA">
              <w:rPr>
                <w:rFonts w:ascii="Arial" w:hAnsi="Arial" w:cs="Arial"/>
                <w:sz w:val="20"/>
                <w:szCs w:val="20"/>
              </w:rPr>
              <w:t>Wykład wprowadzający w główne nurty i zagadnienia Etyki biznesu;</w:t>
            </w:r>
          </w:p>
          <w:p w:rsidR="008B61BA" w:rsidRPr="008B61BA" w:rsidRDefault="008B61BA" w:rsidP="008B61B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8B61BA">
              <w:rPr>
                <w:rFonts w:ascii="Arial" w:hAnsi="Arial" w:cs="Arial"/>
                <w:sz w:val="20"/>
                <w:szCs w:val="20"/>
              </w:rPr>
              <w:t>Wspólna ze studentami analiza zadanych lektur oraz przykładów zaczerpniętych z etycznych i nieetycznych praktyk przedsiębiorstw;</w:t>
            </w:r>
          </w:p>
          <w:p w:rsidR="00714DCE" w:rsidRPr="008B61BA" w:rsidRDefault="00714DCE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120130" w:rsidRDefault="00120130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 xml:space="preserve">Formy sprawdzania efektów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714DCE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–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</w:t>
            </w:r>
          </w:p>
        </w:tc>
      </w:tr>
      <w:tr w:rsidR="00714DCE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714DCE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8B61BA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8B61BA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</w:t>
            </w:r>
            <w:r w:rsidR="008B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714DCE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714DCE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714DCE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8B61BA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8B61BA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714DCE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714DCE" w:rsidRDefault="008B61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</w:tbl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714DCE">
        <w:tc>
          <w:tcPr>
            <w:tcW w:w="1941" w:type="dxa"/>
            <w:shd w:val="clear" w:color="auto" w:fill="DBE5F1"/>
            <w:vAlign w:val="center"/>
          </w:tcPr>
          <w:p w:rsidR="00714DCE" w:rsidRPr="00244370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4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7699" w:type="dxa"/>
          </w:tcPr>
          <w:p w:rsidR="00244370" w:rsidRPr="00244370" w:rsidRDefault="00244370" w:rsidP="0024437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4370">
              <w:rPr>
                <w:rFonts w:ascii="Arial" w:hAnsi="Arial" w:cs="Arial"/>
                <w:sz w:val="20"/>
                <w:szCs w:val="20"/>
              </w:rPr>
              <w:t xml:space="preserve">Na ocenę składa się: </w:t>
            </w:r>
          </w:p>
          <w:p w:rsidR="00244370" w:rsidRPr="00244370" w:rsidRDefault="00244370" w:rsidP="00244370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 w:rsidRPr="00244370">
              <w:rPr>
                <w:rFonts w:ascii="Arial" w:hAnsi="Arial" w:cs="Arial"/>
                <w:sz w:val="20"/>
                <w:szCs w:val="20"/>
              </w:rPr>
              <w:t xml:space="preserve">- referat; </w:t>
            </w:r>
          </w:p>
          <w:p w:rsidR="00714DCE" w:rsidRPr="00244370" w:rsidRDefault="00244370" w:rsidP="0024437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4370">
              <w:rPr>
                <w:rFonts w:ascii="Arial" w:hAnsi="Arial" w:cs="Arial"/>
                <w:sz w:val="20"/>
                <w:szCs w:val="20"/>
              </w:rPr>
              <w:t>- udział w dyskusji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714DCE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spacing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7699" w:type="dxa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714DCE" w:rsidRDefault="0024437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Brak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Pr="00244370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44370">
        <w:rPr>
          <w:rFonts w:ascii="Arial" w:eastAsia="Times New Roman" w:hAnsi="Arial" w:cs="Arial"/>
          <w:sz w:val="20"/>
          <w:szCs w:val="20"/>
          <w:lang w:eastAsia="pl-PL"/>
        </w:rPr>
        <w:t>Treści merytoryczne (wykaz tematów)</w:t>
      </w:r>
    </w:p>
    <w:p w:rsidR="00714DCE" w:rsidRPr="00244370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 w:rsidRPr="00244370">
        <w:trPr>
          <w:trHeight w:val="1136"/>
        </w:trPr>
        <w:tc>
          <w:tcPr>
            <w:tcW w:w="9622" w:type="dxa"/>
          </w:tcPr>
          <w:p w:rsidR="00244370" w:rsidRPr="00244370" w:rsidRDefault="00244370" w:rsidP="00244370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370">
              <w:rPr>
                <w:rFonts w:ascii="Arial" w:hAnsi="Arial" w:cs="Arial"/>
                <w:sz w:val="20"/>
                <w:szCs w:val="20"/>
              </w:rPr>
              <w:t xml:space="preserve">Miejsce Etyki biznesu w historii etyki i w etyce współczesnej.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44370">
              <w:rPr>
                <w:rFonts w:ascii="Arial" w:hAnsi="Arial" w:cs="Arial"/>
                <w:sz w:val="20"/>
                <w:szCs w:val="20"/>
              </w:rPr>
              <w:t>h.</w:t>
            </w:r>
          </w:p>
          <w:p w:rsidR="00244370" w:rsidRPr="00244370" w:rsidRDefault="00244370" w:rsidP="00244370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370">
              <w:rPr>
                <w:rFonts w:ascii="Arial" w:hAnsi="Arial" w:cs="Arial"/>
                <w:sz w:val="20"/>
                <w:szCs w:val="20"/>
              </w:rPr>
              <w:t>Główne nurty Etyki biznesu. 5h.</w:t>
            </w:r>
          </w:p>
          <w:p w:rsidR="00244370" w:rsidRPr="00244370" w:rsidRDefault="00244370" w:rsidP="00244370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370">
              <w:rPr>
                <w:rFonts w:ascii="Arial" w:hAnsi="Arial" w:cs="Arial"/>
                <w:sz w:val="20"/>
                <w:szCs w:val="20"/>
              </w:rPr>
              <w:t xml:space="preserve">Kodeksy etyczne przedsiębiorstw.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44370">
              <w:rPr>
                <w:rFonts w:ascii="Arial" w:hAnsi="Arial" w:cs="Arial"/>
                <w:sz w:val="20"/>
                <w:szCs w:val="20"/>
              </w:rPr>
              <w:t>h.</w:t>
            </w:r>
          </w:p>
          <w:p w:rsidR="00244370" w:rsidRPr="00244370" w:rsidRDefault="00244370" w:rsidP="00244370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370">
              <w:rPr>
                <w:rFonts w:ascii="Arial" w:hAnsi="Arial" w:cs="Arial"/>
                <w:sz w:val="20"/>
                <w:szCs w:val="20"/>
              </w:rPr>
              <w:t xml:space="preserve">Analiza wybranych przypadków praktyki etycznej i nieetycznej przedsiębiorstw.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44370">
              <w:rPr>
                <w:rFonts w:ascii="Arial" w:hAnsi="Arial" w:cs="Arial"/>
                <w:sz w:val="20"/>
                <w:szCs w:val="20"/>
              </w:rPr>
              <w:t>h.</w:t>
            </w:r>
          </w:p>
          <w:p w:rsidR="00244370" w:rsidRPr="00244370" w:rsidRDefault="00244370" w:rsidP="0024437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714DCE" w:rsidRPr="00244370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Wykaz literatury podstawowej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244370" w:rsidRDefault="0024437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244370" w:rsidRPr="00244370">
        <w:trPr>
          <w:trHeight w:val="1098"/>
        </w:trPr>
        <w:tc>
          <w:tcPr>
            <w:tcW w:w="9622" w:type="dxa"/>
          </w:tcPr>
          <w:p w:rsidR="00244370" w:rsidRPr="00244370" w:rsidRDefault="00244370" w:rsidP="0024437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44370">
              <w:rPr>
                <w:rFonts w:ascii="Arial" w:hAnsi="Arial" w:cs="Arial"/>
                <w:bCs/>
                <w:sz w:val="20"/>
                <w:szCs w:val="20"/>
              </w:rPr>
              <w:t xml:space="preserve">J. Filek, </w:t>
            </w:r>
            <w:r w:rsidRPr="0024437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Wprowadzenie do etyki biznesu</w:t>
            </w:r>
            <w:r w:rsidRPr="00244370">
              <w:rPr>
                <w:rFonts w:ascii="Arial" w:hAnsi="Arial" w:cs="Arial"/>
                <w:bCs/>
                <w:sz w:val="20"/>
                <w:szCs w:val="20"/>
              </w:rPr>
              <w:t>, Kraków 2004</w:t>
            </w:r>
          </w:p>
          <w:p w:rsidR="00244370" w:rsidRPr="00244370" w:rsidRDefault="00244370" w:rsidP="0024437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44370">
              <w:rPr>
                <w:rFonts w:ascii="Arial" w:hAnsi="Arial" w:cs="Arial"/>
                <w:bCs/>
                <w:sz w:val="20"/>
                <w:szCs w:val="20"/>
              </w:rPr>
              <w:t xml:space="preserve">W. Gasparski, </w:t>
            </w:r>
            <w:r w:rsidRPr="0024437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Wykłady z etyki biznesu</w:t>
            </w:r>
            <w:r w:rsidRPr="00244370">
              <w:rPr>
                <w:rFonts w:ascii="Arial" w:hAnsi="Arial" w:cs="Arial"/>
                <w:bCs/>
                <w:sz w:val="20"/>
                <w:szCs w:val="20"/>
              </w:rPr>
              <w:t>, Warszawa 2007</w:t>
            </w:r>
          </w:p>
          <w:p w:rsidR="00714DCE" w:rsidRPr="00244370" w:rsidRDefault="00244370" w:rsidP="0024437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44370">
              <w:rPr>
                <w:rFonts w:ascii="Arial" w:hAnsi="Arial" w:cs="Arial"/>
                <w:bCs/>
                <w:sz w:val="20"/>
                <w:szCs w:val="20"/>
              </w:rPr>
              <w:t xml:space="preserve">J. Konieczny, </w:t>
            </w:r>
            <w:r w:rsidRPr="0024437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Wstęp do etyki biznesu</w:t>
            </w:r>
            <w:r w:rsidRPr="00244370">
              <w:rPr>
                <w:rFonts w:ascii="Arial" w:hAnsi="Arial" w:cs="Arial"/>
                <w:bCs/>
                <w:sz w:val="20"/>
                <w:szCs w:val="20"/>
              </w:rPr>
              <w:t>, Warszawa 1998</w:t>
            </w:r>
          </w:p>
        </w:tc>
      </w:tr>
    </w:tbl>
    <w:p w:rsidR="00714DCE" w:rsidRPr="00244370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44370">
        <w:rPr>
          <w:rFonts w:ascii="Arial" w:eastAsia="Times New Roman" w:hAnsi="Arial" w:cs="Arial"/>
          <w:bCs/>
          <w:sz w:val="20"/>
          <w:szCs w:val="20"/>
          <w:lang w:eastAsia="pl-PL"/>
        </w:rPr>
        <w:t>Wykaz literatury uzupełniającej</w:t>
      </w:r>
    </w:p>
    <w:p w:rsidR="00714DCE" w:rsidRPr="00244370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 w:rsidRPr="00244370">
        <w:trPr>
          <w:trHeight w:val="1112"/>
        </w:trPr>
        <w:tc>
          <w:tcPr>
            <w:tcW w:w="9622" w:type="dxa"/>
          </w:tcPr>
          <w:p w:rsidR="00244370" w:rsidRPr="00244370" w:rsidRDefault="00244370" w:rsidP="00244370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44370">
              <w:rPr>
                <w:rFonts w:ascii="Arial" w:hAnsi="Arial" w:cs="Arial"/>
                <w:bCs/>
                <w:sz w:val="20"/>
                <w:szCs w:val="20"/>
              </w:rPr>
              <w:t xml:space="preserve">G.D. Chryssides, J.H. Kaler, </w:t>
            </w:r>
            <w:r w:rsidRPr="0024437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Wprowadzenie do etyki biznesu</w:t>
            </w:r>
            <w:r w:rsidRPr="00244370">
              <w:rPr>
                <w:rFonts w:ascii="Arial" w:hAnsi="Arial" w:cs="Arial"/>
                <w:bCs/>
                <w:sz w:val="20"/>
                <w:szCs w:val="20"/>
              </w:rPr>
              <w:t>, tłum. H. Simbierowicz, Z. Wiankowska-Ładyka, Warszawa 1999</w:t>
            </w:r>
          </w:p>
          <w:p w:rsidR="00244370" w:rsidRPr="00244370" w:rsidRDefault="00244370" w:rsidP="00244370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44370">
              <w:rPr>
                <w:rFonts w:ascii="Arial" w:hAnsi="Arial" w:cs="Arial"/>
                <w:bCs/>
                <w:sz w:val="20"/>
                <w:szCs w:val="20"/>
              </w:rPr>
              <w:t xml:space="preserve">J. Dietl, W. Gasparski (red.), </w:t>
            </w:r>
            <w:r w:rsidRPr="0024437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Etyka biznesu</w:t>
            </w:r>
            <w:r w:rsidRPr="00244370">
              <w:rPr>
                <w:rFonts w:ascii="Arial" w:hAnsi="Arial" w:cs="Arial"/>
                <w:bCs/>
                <w:sz w:val="20"/>
                <w:szCs w:val="20"/>
              </w:rPr>
              <w:t>, Warszawa 2002</w:t>
            </w:r>
          </w:p>
          <w:p w:rsidR="00244370" w:rsidRPr="00244370" w:rsidRDefault="00244370" w:rsidP="00244370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44370">
              <w:rPr>
                <w:rFonts w:ascii="Arial" w:hAnsi="Arial" w:cs="Arial"/>
                <w:bCs/>
                <w:sz w:val="20"/>
                <w:szCs w:val="20"/>
              </w:rPr>
              <w:t xml:space="preserve">J. Filek, </w:t>
            </w:r>
            <w:r w:rsidRPr="0024437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Etyka biznesu. Studia przypadków</w:t>
            </w:r>
            <w:r w:rsidRPr="00244370">
              <w:rPr>
                <w:rFonts w:ascii="Arial" w:hAnsi="Arial" w:cs="Arial"/>
                <w:bCs/>
                <w:sz w:val="20"/>
                <w:szCs w:val="20"/>
              </w:rPr>
              <w:t>, Kraków 2001</w:t>
            </w:r>
          </w:p>
          <w:p w:rsidR="00244370" w:rsidRPr="00244370" w:rsidRDefault="00244370" w:rsidP="00244370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44370">
              <w:rPr>
                <w:rFonts w:ascii="Arial" w:hAnsi="Arial" w:cs="Arial"/>
                <w:bCs/>
                <w:sz w:val="20"/>
                <w:szCs w:val="20"/>
              </w:rPr>
              <w:t xml:space="preserve">S. Galata, </w:t>
            </w:r>
            <w:r w:rsidRPr="0024437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Biznes w przestrzeni etycznej</w:t>
            </w:r>
            <w:r w:rsidRPr="00244370">
              <w:rPr>
                <w:rFonts w:ascii="Arial" w:hAnsi="Arial" w:cs="Arial"/>
                <w:bCs/>
                <w:sz w:val="20"/>
                <w:szCs w:val="20"/>
              </w:rPr>
              <w:t>, Warszawa 2007</w:t>
            </w:r>
          </w:p>
          <w:p w:rsidR="00244370" w:rsidRPr="00244370" w:rsidRDefault="00244370" w:rsidP="00244370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44370">
              <w:rPr>
                <w:rFonts w:ascii="Arial" w:hAnsi="Arial" w:cs="Arial"/>
                <w:bCs/>
                <w:sz w:val="20"/>
                <w:szCs w:val="20"/>
              </w:rPr>
              <w:t xml:space="preserve">W. Gasparski, </w:t>
            </w:r>
            <w:r w:rsidRPr="0024437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Decyzje i etyka w lobbingu i biznesie</w:t>
            </w:r>
            <w:r w:rsidRPr="00244370">
              <w:rPr>
                <w:rFonts w:ascii="Arial" w:hAnsi="Arial" w:cs="Arial"/>
                <w:bCs/>
                <w:sz w:val="20"/>
                <w:szCs w:val="20"/>
              </w:rPr>
              <w:t>, Warszawa 2003</w:t>
            </w:r>
          </w:p>
          <w:p w:rsidR="00244370" w:rsidRPr="00244370" w:rsidRDefault="00244370" w:rsidP="00244370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44370">
              <w:rPr>
                <w:rFonts w:ascii="Arial" w:hAnsi="Arial" w:cs="Arial"/>
                <w:bCs/>
                <w:sz w:val="20"/>
                <w:szCs w:val="20"/>
              </w:rPr>
              <w:t xml:space="preserve">W. Gasparski (red.) </w:t>
            </w:r>
            <w:r w:rsidRPr="0024437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Europejskie standardy etyki i społecznej odpowiedzialności biznesu</w:t>
            </w:r>
            <w:r w:rsidRPr="00244370">
              <w:rPr>
                <w:rFonts w:ascii="Arial" w:hAnsi="Arial" w:cs="Arial"/>
                <w:bCs/>
                <w:sz w:val="20"/>
                <w:szCs w:val="20"/>
              </w:rPr>
              <w:t>, Warszawa 2003</w:t>
            </w:r>
          </w:p>
          <w:p w:rsidR="00244370" w:rsidRPr="00244370" w:rsidRDefault="00244370" w:rsidP="00244370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44370">
              <w:rPr>
                <w:rFonts w:ascii="Arial" w:hAnsi="Arial" w:cs="Arial"/>
                <w:bCs/>
                <w:sz w:val="20"/>
                <w:szCs w:val="20"/>
              </w:rPr>
              <w:t xml:space="preserve">J. Jackson, </w:t>
            </w:r>
            <w:r w:rsidRPr="0024437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Biznes i moralność</w:t>
            </w:r>
            <w:r w:rsidRPr="00244370">
              <w:rPr>
                <w:rFonts w:ascii="Arial" w:hAnsi="Arial" w:cs="Arial"/>
                <w:bCs/>
                <w:sz w:val="20"/>
                <w:szCs w:val="20"/>
              </w:rPr>
              <w:t>, tłum. R. Pucek, Warszawa 1999</w:t>
            </w:r>
          </w:p>
          <w:p w:rsidR="00244370" w:rsidRPr="00244370" w:rsidRDefault="00244370" w:rsidP="00244370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44370">
              <w:rPr>
                <w:rFonts w:ascii="Arial" w:hAnsi="Arial" w:cs="Arial"/>
                <w:bCs/>
                <w:sz w:val="20"/>
                <w:szCs w:val="20"/>
              </w:rPr>
              <w:t xml:space="preserve">B. Klimczak, </w:t>
            </w:r>
            <w:r w:rsidRPr="0024437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Etyka gospodarcza</w:t>
            </w:r>
            <w:r w:rsidRPr="00244370">
              <w:rPr>
                <w:rFonts w:ascii="Arial" w:hAnsi="Arial" w:cs="Arial"/>
                <w:bCs/>
                <w:sz w:val="20"/>
                <w:szCs w:val="20"/>
              </w:rPr>
              <w:t>, Wrocław 2006</w:t>
            </w:r>
          </w:p>
          <w:p w:rsidR="00244370" w:rsidRPr="00244370" w:rsidRDefault="00244370" w:rsidP="00244370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44370">
              <w:rPr>
                <w:rFonts w:ascii="Arial" w:hAnsi="Arial" w:cs="Arial"/>
                <w:bCs/>
                <w:sz w:val="20"/>
                <w:szCs w:val="20"/>
              </w:rPr>
              <w:t xml:space="preserve">B. Klimczak, </w:t>
            </w:r>
            <w:r w:rsidRPr="0024437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Między ekonomią a etyką</w:t>
            </w:r>
            <w:r w:rsidRPr="00244370">
              <w:rPr>
                <w:rFonts w:ascii="Arial" w:hAnsi="Arial" w:cs="Arial"/>
                <w:bCs/>
                <w:sz w:val="20"/>
                <w:szCs w:val="20"/>
              </w:rPr>
              <w:t>, Wrocław 2008</w:t>
            </w:r>
          </w:p>
          <w:p w:rsidR="00244370" w:rsidRPr="00244370" w:rsidRDefault="00244370" w:rsidP="00244370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44370">
              <w:rPr>
                <w:rFonts w:ascii="Arial" w:hAnsi="Arial" w:cs="Arial"/>
                <w:bCs/>
                <w:sz w:val="20"/>
                <w:szCs w:val="20"/>
              </w:rPr>
              <w:t xml:space="preserve">D. Kopycińska, </w:t>
            </w:r>
            <w:r w:rsidRPr="0024437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Koncepcja społecznej odpowiedzialności firmy. Etyka biznesu</w:t>
            </w:r>
            <w:r w:rsidRPr="00244370">
              <w:rPr>
                <w:rFonts w:ascii="Arial" w:hAnsi="Arial" w:cs="Arial"/>
                <w:bCs/>
                <w:sz w:val="20"/>
                <w:szCs w:val="20"/>
              </w:rPr>
              <w:t>, Warszawa 2000</w:t>
            </w:r>
          </w:p>
          <w:p w:rsidR="00244370" w:rsidRPr="00244370" w:rsidRDefault="00244370" w:rsidP="00244370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44370">
              <w:rPr>
                <w:rFonts w:ascii="Arial" w:hAnsi="Arial" w:cs="Arial"/>
                <w:bCs/>
                <w:sz w:val="20"/>
                <w:szCs w:val="20"/>
              </w:rPr>
              <w:t xml:space="preserve">P. M. Minus (red.), </w:t>
            </w:r>
            <w:r w:rsidRPr="0024437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Etyka w biznesie</w:t>
            </w:r>
            <w:r w:rsidRPr="00244370">
              <w:rPr>
                <w:rFonts w:ascii="Arial" w:hAnsi="Arial" w:cs="Arial"/>
                <w:bCs/>
                <w:sz w:val="20"/>
                <w:szCs w:val="20"/>
              </w:rPr>
              <w:t>, tłum. E. Balcerek, Warszawa 1998</w:t>
            </w:r>
          </w:p>
          <w:p w:rsidR="00244370" w:rsidRPr="00244370" w:rsidRDefault="00244370" w:rsidP="00244370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44370">
              <w:rPr>
                <w:rFonts w:ascii="Arial" w:hAnsi="Arial" w:cs="Arial"/>
                <w:bCs/>
                <w:sz w:val="20"/>
                <w:szCs w:val="20"/>
              </w:rPr>
              <w:t xml:space="preserve">B. Pogonowska (red.), </w:t>
            </w:r>
            <w:r w:rsidRPr="0024437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Elementy etyki gospodarki rynkowej</w:t>
            </w:r>
            <w:r w:rsidRPr="00244370">
              <w:rPr>
                <w:rFonts w:ascii="Arial" w:hAnsi="Arial" w:cs="Arial"/>
                <w:bCs/>
                <w:sz w:val="20"/>
                <w:szCs w:val="20"/>
              </w:rPr>
              <w:t>, Poznań 2007</w:t>
            </w:r>
          </w:p>
          <w:p w:rsidR="00244370" w:rsidRPr="00244370" w:rsidRDefault="00244370" w:rsidP="00244370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44370">
              <w:rPr>
                <w:rFonts w:ascii="Arial" w:hAnsi="Arial" w:cs="Arial"/>
                <w:bCs/>
                <w:sz w:val="20"/>
                <w:szCs w:val="20"/>
              </w:rPr>
              <w:t>Cz. Porębski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24437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Czy etyka się opłaca? Zagadnienia etyki biznesu</w:t>
            </w:r>
            <w:r w:rsidRPr="00244370">
              <w:rPr>
                <w:rFonts w:ascii="Arial" w:hAnsi="Arial" w:cs="Arial"/>
                <w:bCs/>
                <w:sz w:val="20"/>
                <w:szCs w:val="20"/>
              </w:rPr>
              <w:t>, Kraków-Kluczbork 2000</w:t>
            </w:r>
          </w:p>
          <w:p w:rsidR="00244370" w:rsidRPr="00244370" w:rsidRDefault="00244370" w:rsidP="00244370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44370">
              <w:rPr>
                <w:rFonts w:ascii="Arial" w:hAnsi="Arial" w:cs="Arial"/>
                <w:bCs/>
                <w:sz w:val="20"/>
                <w:szCs w:val="20"/>
              </w:rPr>
              <w:t xml:space="preserve">P. Pratley, </w:t>
            </w:r>
            <w:r w:rsidRPr="0024437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Etyka w biznesie</w:t>
            </w:r>
            <w:r w:rsidRPr="00244370">
              <w:rPr>
                <w:rFonts w:ascii="Arial" w:hAnsi="Arial" w:cs="Arial"/>
                <w:bCs/>
                <w:sz w:val="20"/>
                <w:szCs w:val="20"/>
              </w:rPr>
              <w:t>, tłum. M. Albigowski, Warszawa 2000</w:t>
            </w:r>
          </w:p>
          <w:p w:rsidR="00244370" w:rsidRPr="00244370" w:rsidRDefault="00244370" w:rsidP="00244370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44370">
              <w:rPr>
                <w:rFonts w:ascii="Arial" w:hAnsi="Arial" w:cs="Arial"/>
                <w:bCs/>
                <w:sz w:val="20"/>
                <w:szCs w:val="20"/>
              </w:rPr>
              <w:t xml:space="preserve">E. Sternberg, </w:t>
            </w:r>
            <w:r w:rsidRPr="0024437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Czysty biznes. Etyka biznesu w działaniu</w:t>
            </w:r>
            <w:r w:rsidRPr="00244370">
              <w:rPr>
                <w:rFonts w:ascii="Arial" w:hAnsi="Arial" w:cs="Arial"/>
                <w:bCs/>
                <w:sz w:val="20"/>
                <w:szCs w:val="20"/>
              </w:rPr>
              <w:t>, tłum. P. Łuków, Warszawa 1998</w:t>
            </w:r>
          </w:p>
          <w:p w:rsidR="00244370" w:rsidRPr="00244370" w:rsidRDefault="00244370" w:rsidP="00244370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44370">
              <w:rPr>
                <w:rFonts w:ascii="Arial" w:hAnsi="Arial" w:cs="Arial"/>
                <w:bCs/>
                <w:sz w:val="20"/>
                <w:szCs w:val="20"/>
              </w:rPr>
              <w:t xml:space="preserve">S. Young, </w:t>
            </w:r>
            <w:r w:rsidRPr="0024437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Etyczny kapitalizm. Jak na powrót połączyć prywatny interes z dobrem publicznym</w:t>
            </w:r>
            <w:r w:rsidRPr="00244370">
              <w:rPr>
                <w:rFonts w:ascii="Arial" w:hAnsi="Arial" w:cs="Arial"/>
                <w:bCs/>
                <w:sz w:val="20"/>
                <w:szCs w:val="20"/>
              </w:rPr>
              <w:t>, Wrocław 2005</w:t>
            </w:r>
          </w:p>
          <w:p w:rsidR="00244370" w:rsidRPr="00244370" w:rsidRDefault="00244370" w:rsidP="00244370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44370">
              <w:rPr>
                <w:rFonts w:ascii="Arial" w:hAnsi="Arial" w:cs="Arial"/>
                <w:bCs/>
                <w:sz w:val="20"/>
                <w:szCs w:val="20"/>
              </w:rPr>
              <w:t xml:space="preserve">M. Żemigała, </w:t>
            </w:r>
            <w:r w:rsidRPr="0024437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Społeczna odpowiedzialność przedsiębiorstwa. Budowanie zdrowej, efektywnej organizacji</w:t>
            </w:r>
            <w:r w:rsidRPr="00244370">
              <w:rPr>
                <w:rFonts w:ascii="Arial" w:hAnsi="Arial" w:cs="Arial"/>
                <w:bCs/>
                <w:sz w:val="20"/>
                <w:szCs w:val="20"/>
              </w:rPr>
              <w:t>, Warszawa 2007. </w:t>
            </w:r>
          </w:p>
          <w:p w:rsidR="00714DCE" w:rsidRPr="00244370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Bilans godzinowy zgodny z CNPS (Całkowity Nakład Pracy Studenta)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714DCE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:rsidR="00714DCE" w:rsidRDefault="007B3AE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C440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714DCE" w:rsidRDefault="0024437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714DCE" w:rsidRDefault="007B3AE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4DCE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714DCE" w:rsidRDefault="00961C89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4DCE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:rsidR="00714DCE" w:rsidRDefault="007B3AE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714DCE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Ogółem bilans czasu pracy</w:t>
            </w:r>
          </w:p>
        </w:tc>
        <w:tc>
          <w:tcPr>
            <w:tcW w:w="1066" w:type="dxa"/>
            <w:vAlign w:val="center"/>
          </w:tcPr>
          <w:p w:rsidR="00714DCE" w:rsidRDefault="00E54F8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14DCE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714DCE" w:rsidRDefault="00E54F8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</w:tbl>
    <w:p w:rsidR="00714DCE" w:rsidRDefault="00714DCE"/>
    <w:p w:rsidR="00EC4402" w:rsidRDefault="00EC4402" w:rsidP="00EC440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 xml:space="preserve">Bilans godzinowy zgodny z CNPS (Całkowity Nakład Pracy Studenta) – studia niestacjonarne </w:t>
      </w:r>
    </w:p>
    <w:p w:rsidR="00EC4402" w:rsidRDefault="00EC4402" w:rsidP="00EC440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EC4402" w:rsidTr="00FF2580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EC4402" w:rsidRDefault="00EC4402" w:rsidP="00FF2580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:rsidR="00EC4402" w:rsidRDefault="00EC4402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:rsidR="00EC4402" w:rsidRDefault="00EC4402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C4402" w:rsidTr="00FF2580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EC4402" w:rsidRDefault="00EC4402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EC4402" w:rsidRDefault="00EC4402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EC4402" w:rsidRDefault="00EC4402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C4402" w:rsidTr="00FF2580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EC4402" w:rsidRDefault="00EC4402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EC4402" w:rsidRDefault="00EC4402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EC4402" w:rsidRDefault="00EC4402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C4402" w:rsidTr="00FF2580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EC4402" w:rsidRDefault="00EC4402" w:rsidP="00FF2580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:rsidR="00EC4402" w:rsidRDefault="00EC4402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EC4402" w:rsidRDefault="00EC4402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C4402" w:rsidTr="00FF2580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EC4402" w:rsidRDefault="00EC4402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EC4402" w:rsidRDefault="00EC4402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EC4402" w:rsidRDefault="00EC4402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402" w:rsidTr="00FF2580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EC4402" w:rsidRDefault="00EC4402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EC4402" w:rsidRDefault="00EC4402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EC4402" w:rsidRDefault="00EC4402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402" w:rsidTr="00FF2580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:rsidR="00EC4402" w:rsidRDefault="00EC4402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:rsidR="00EC4402" w:rsidRDefault="00EC4402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:rsidR="00EC4402" w:rsidRDefault="00EC4402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EC4402" w:rsidTr="00FF2580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EC4402" w:rsidRDefault="00EC4402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EC4402" w:rsidRDefault="00EC4402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C4402" w:rsidTr="00FF2580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EC4402" w:rsidRDefault="00EC4402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EC4402" w:rsidRDefault="00EC4402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</w:tbl>
    <w:p w:rsidR="00EC4402" w:rsidRDefault="00EC4402" w:rsidP="00EC4402"/>
    <w:p w:rsidR="00EC4402" w:rsidRDefault="00EC4402"/>
    <w:sectPr w:rsidR="00EC4402" w:rsidSect="00AC3523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/>
      <w:pgMar w:top="1258" w:right="1134" w:bottom="1134" w:left="1134" w:header="454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BF4" w:rsidRDefault="00AA5BF4">
      <w:pPr>
        <w:spacing w:after="0" w:line="240" w:lineRule="auto"/>
      </w:pPr>
      <w:r>
        <w:separator/>
      </w:r>
    </w:p>
  </w:endnote>
  <w:endnote w:type="continuationSeparator" w:id="1">
    <w:p w:rsidR="00AA5BF4" w:rsidRDefault="00AA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CE" w:rsidRDefault="00022689">
    <w:pPr>
      <w:pStyle w:val="Stopka"/>
      <w:jc w:val="right"/>
    </w:pPr>
    <w:r>
      <w:fldChar w:fldCharType="begin"/>
    </w:r>
    <w:r w:rsidR="00714DCE">
      <w:instrText>PAGE   \* MERGEFORMAT</w:instrText>
    </w:r>
    <w:r>
      <w:fldChar w:fldCharType="separate"/>
    </w:r>
    <w:r w:rsidR="00C233F6">
      <w:rPr>
        <w:noProof/>
      </w:rPr>
      <w:t>7</w:t>
    </w:r>
    <w:r>
      <w:fldChar w:fldCharType="end"/>
    </w:r>
  </w:p>
  <w:p w:rsidR="00714DCE" w:rsidRDefault="00714D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BF4" w:rsidRDefault="00AA5BF4">
      <w:pPr>
        <w:spacing w:after="0" w:line="240" w:lineRule="auto"/>
      </w:pPr>
      <w:r>
        <w:separator/>
      </w:r>
    </w:p>
  </w:footnote>
  <w:footnote w:type="continuationSeparator" w:id="1">
    <w:p w:rsidR="00AA5BF4" w:rsidRDefault="00AA5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CE" w:rsidRDefault="00714DCE">
    <w:pPr>
      <w:pStyle w:val="Nagwek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523" w:rsidRPr="00AC3523" w:rsidRDefault="00AC3523" w:rsidP="00AC3523">
    <w:pPr>
      <w:pStyle w:val="Standard"/>
      <w:ind w:left="1416" w:firstLine="70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  <w:u w:val="single"/>
      </w:rPr>
      <w:t>Załącznik nr 7 do zarządzenia nr RD.Z.0211.3.2021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31258"/>
    <w:multiLevelType w:val="multilevel"/>
    <w:tmpl w:val="D2664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017E8"/>
    <w:multiLevelType w:val="hybridMultilevel"/>
    <w:tmpl w:val="365A7BB8"/>
    <w:lvl w:ilvl="0" w:tplc="F07C5B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1A4870"/>
    <w:multiLevelType w:val="hybridMultilevel"/>
    <w:tmpl w:val="FAF8B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4766A"/>
    <w:multiLevelType w:val="multilevel"/>
    <w:tmpl w:val="D2664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596159"/>
    <w:multiLevelType w:val="hybridMultilevel"/>
    <w:tmpl w:val="A2E83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C5825"/>
    <w:rsid w:val="00004578"/>
    <w:rsid w:val="00022689"/>
    <w:rsid w:val="00092CCF"/>
    <w:rsid w:val="001065A5"/>
    <w:rsid w:val="00120130"/>
    <w:rsid w:val="001F4795"/>
    <w:rsid w:val="0022100D"/>
    <w:rsid w:val="00244370"/>
    <w:rsid w:val="002C5825"/>
    <w:rsid w:val="003066BC"/>
    <w:rsid w:val="003322F1"/>
    <w:rsid w:val="00336DA5"/>
    <w:rsid w:val="0049542C"/>
    <w:rsid w:val="004F3A8E"/>
    <w:rsid w:val="0056691A"/>
    <w:rsid w:val="005F2CFD"/>
    <w:rsid w:val="006A2C0B"/>
    <w:rsid w:val="006B71AE"/>
    <w:rsid w:val="00714DCE"/>
    <w:rsid w:val="007A4DFF"/>
    <w:rsid w:val="007B3AEE"/>
    <w:rsid w:val="00806960"/>
    <w:rsid w:val="008B61BA"/>
    <w:rsid w:val="009105D2"/>
    <w:rsid w:val="00961C89"/>
    <w:rsid w:val="00AA34D4"/>
    <w:rsid w:val="00AA5BF4"/>
    <w:rsid w:val="00AC3523"/>
    <w:rsid w:val="00B34138"/>
    <w:rsid w:val="00B50F85"/>
    <w:rsid w:val="00BE5F27"/>
    <w:rsid w:val="00C21ADA"/>
    <w:rsid w:val="00C233F6"/>
    <w:rsid w:val="00C57254"/>
    <w:rsid w:val="00C76DE0"/>
    <w:rsid w:val="00C9234E"/>
    <w:rsid w:val="00D54CC1"/>
    <w:rsid w:val="00DF2C91"/>
    <w:rsid w:val="00E05287"/>
    <w:rsid w:val="00E54F8E"/>
    <w:rsid w:val="00E71351"/>
    <w:rsid w:val="00EC4402"/>
    <w:rsid w:val="00EF3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68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022689"/>
    <w:pPr>
      <w:keepNext/>
      <w:widowControl w:val="0"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i/>
      <w:i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rsid w:val="00022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  <w:rsid w:val="00022689"/>
  </w:style>
  <w:style w:type="paragraph" w:styleId="Stopka">
    <w:name w:val="footer"/>
    <w:basedOn w:val="Normalny"/>
    <w:unhideWhenUsed/>
    <w:rsid w:val="00022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  <w:rsid w:val="00022689"/>
  </w:style>
  <w:style w:type="character" w:styleId="Wyrnieniedelikatne">
    <w:name w:val="Subtle Emphasis"/>
    <w:qFormat/>
    <w:rsid w:val="00022689"/>
    <w:rPr>
      <w:i/>
      <w:iCs/>
      <w:color w:val="808080"/>
    </w:rPr>
  </w:style>
  <w:style w:type="paragraph" w:customStyle="1" w:styleId="Standard">
    <w:name w:val="Standard"/>
    <w:rsid w:val="00AC3523"/>
    <w:pPr>
      <w:suppressAutoHyphens/>
      <w:autoSpaceDN w:val="0"/>
      <w:jc w:val="both"/>
    </w:pPr>
    <w:rPr>
      <w:rFonts w:ascii="Arial" w:hAnsi="Arial" w:cs="Arial"/>
      <w:kern w:val="3"/>
      <w:sz w:val="24"/>
      <w:szCs w:val="24"/>
      <w:lang w:eastAsia="en-US"/>
    </w:rPr>
  </w:style>
  <w:style w:type="paragraph" w:customStyle="1" w:styleId="Zawartotabeli">
    <w:name w:val="Zawartość tabeli"/>
    <w:basedOn w:val="Normalny"/>
    <w:rsid w:val="008B61BA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(realizowanego w module specjalności ……………………</vt:lpstr>
    </vt:vector>
  </TitlesOfParts>
  <Company>HP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(realizowanego w module specjalności ……………………</dc:title>
  <dc:creator>Monika</dc:creator>
  <cp:lastModifiedBy>grzegorz kubinski</cp:lastModifiedBy>
  <cp:revision>2</cp:revision>
  <cp:lastPrinted>2012-01-27T07:28:00Z</cp:lastPrinted>
  <dcterms:created xsi:type="dcterms:W3CDTF">2024-11-02T15:02:00Z</dcterms:created>
  <dcterms:modified xsi:type="dcterms:W3CDTF">2024-11-02T15:02:00Z</dcterms:modified>
</cp:coreProperties>
</file>