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8AC4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66447D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45E4D9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0D3A66D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52A44DC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448D59E" w14:textId="77777777" w:rsidR="00714DCE" w:rsidRDefault="00C1214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Kryminologia i dezorganizacja społeczna</w:t>
      </w:r>
    </w:p>
    <w:p w14:paraId="7937B2CF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………………………….…………………………………….</w:t>
      </w:r>
    </w:p>
    <w:p w14:paraId="68D3BA0A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1D9501CE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7872EC1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6BD8074B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599CB976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0847BF56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C83CF63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17B7FBE8" w14:textId="77777777" w:rsidR="00E05287" w:rsidRPr="00E05287" w:rsidRDefault="009A2256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Negocjacje kryzysowe i policyjne</w:t>
            </w:r>
          </w:p>
        </w:tc>
      </w:tr>
      <w:tr w:rsidR="00E05287" w:rsidRPr="00E05287" w14:paraId="3D87CFE6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38407BB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B296155" w14:textId="77777777" w:rsidR="00E05287" w:rsidRPr="00E05287" w:rsidRDefault="009C62DE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Crisis and police negotiations</w:t>
            </w:r>
          </w:p>
        </w:tc>
      </w:tr>
    </w:tbl>
    <w:p w14:paraId="1E3F721D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4646D91F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30987E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FB023DB" w14:textId="77777777" w:rsidR="00E05287" w:rsidRPr="00E05287" w:rsidRDefault="00C1214F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Robert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Sotwin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435C481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08267FA2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70465A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EBBDCD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81491B4" w14:textId="77777777" w:rsidR="00E05287" w:rsidRPr="00E05287" w:rsidRDefault="009A2256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Robert </w:t>
            </w:r>
            <w:proofErr w:type="spellStart"/>
            <w:r w:rsid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Sotwin</w:t>
            </w:r>
            <w:proofErr w:type="spellEnd"/>
          </w:p>
        </w:tc>
      </w:tr>
      <w:tr w:rsidR="00E05287" w:rsidRPr="00E05287" w14:paraId="3D3400EA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B2A2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98C7B1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D5A532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045B535B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F13E87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9C95CA5" w14:textId="77777777" w:rsidR="00E05287" w:rsidRPr="00E05287" w:rsidRDefault="00A45EBD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CF3E9C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E996D0D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1EF95EE5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5FBA427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795CAA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188CD55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1D2778A5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6DE2496B" w14:textId="77777777" w:rsidR="00714DCE" w:rsidRDefault="00C1214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Przedstawienie </w:t>
            </w:r>
            <w:r w:rsidR="003A1FD5">
              <w:rPr>
                <w:rFonts w:ascii="Arial" w:eastAsia="Times New Roman" w:hAnsi="Arial" w:cs="Arial"/>
                <w:szCs w:val="16"/>
                <w:lang w:eastAsia="pl-PL"/>
              </w:rPr>
              <w:t>słuchaczom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3A1FD5">
              <w:rPr>
                <w:rFonts w:ascii="Arial" w:eastAsia="Times New Roman" w:hAnsi="Arial" w:cs="Arial"/>
                <w:szCs w:val="16"/>
                <w:lang w:eastAsia="pl-PL"/>
              </w:rPr>
              <w:t xml:space="preserve">kluczowych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zagadnień z zakresu </w:t>
            </w:r>
            <w:r w:rsidR="003A1FD5">
              <w:rPr>
                <w:rFonts w:ascii="Arial" w:eastAsia="Times New Roman" w:hAnsi="Arial" w:cs="Arial"/>
                <w:szCs w:val="16"/>
                <w:lang w:eastAsia="pl-PL"/>
              </w:rPr>
              <w:t xml:space="preserve">negocjacji kryzysowych i negocjacji policyjnych realizowanych w sytuacjach kryzysów i patologii społecznych. </w:t>
            </w:r>
          </w:p>
        </w:tc>
      </w:tr>
    </w:tbl>
    <w:p w14:paraId="0E4C25A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A4CB3E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B9FA9E0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0744A5E2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53A971C8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F9C88B8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6335EED5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718421D" w14:textId="77777777" w:rsidR="00C76DE0" w:rsidRPr="00C76DE0" w:rsidRDefault="00C1214F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  <w:p w14:paraId="68AD191E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4CDB5F13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67EF65A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FBD955D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5717F33D" w14:textId="77777777" w:rsidR="00C76DE0" w:rsidRPr="00C76DE0" w:rsidRDefault="00C1214F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  <w:tr w:rsidR="00C76DE0" w:rsidRPr="00C76DE0" w14:paraId="3ABF681C" w14:textId="77777777" w:rsidTr="00B34138">
        <w:tc>
          <w:tcPr>
            <w:tcW w:w="1941" w:type="dxa"/>
            <w:shd w:val="clear" w:color="auto" w:fill="DBE5F1"/>
            <w:vAlign w:val="center"/>
          </w:tcPr>
          <w:p w14:paraId="16DB35AB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72A6ABD2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F1A9B29" w14:textId="77777777" w:rsidR="00C76DE0" w:rsidRPr="00C76DE0" w:rsidRDefault="00C1214F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5C09C985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E84DADD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49CD5189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4BDDB5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294B25B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D8B42C4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28D671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5B9C4EF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22C4F94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087DB82D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99B638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945B9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2EB9CE7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3EF257C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6F6A1119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5A0F5DA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1A89B30E" w14:textId="77777777" w:rsidR="003A1FD5" w:rsidRPr="003A1FD5" w:rsidRDefault="003A1FD5" w:rsidP="003A1F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3A1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ozumie społeczne uwarunkowania zjawisk przestępczości a także ich związki z rozmaitymi</w:t>
            </w:r>
          </w:p>
          <w:p w14:paraId="2FA6E792" w14:textId="77777777" w:rsidR="00C1214F" w:rsidRDefault="003A1FD5" w:rsidP="003A1F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formami psychopatologii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10E8A75" w14:textId="77777777" w:rsidR="003A1FD5" w:rsidRDefault="003A1FD5" w:rsidP="003A1F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E269BF" w14:textId="77777777" w:rsidR="003A1FD5" w:rsidRPr="003A1FD5" w:rsidRDefault="003A1FD5" w:rsidP="003A1F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A1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osiada pogłębioną wiedzę na temat metod i technik właściwych dla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procesu prowadzenia negocjacji kryzysowych i policyjnych </w:t>
            </w:r>
            <w:r w:rsidRPr="003A1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potrafi je zastosować w procesie weryfikacji hipotez badawczych dotyczących</w:t>
            </w:r>
          </w:p>
          <w:p w14:paraId="29FF838E" w14:textId="77777777" w:rsidR="003A1FD5" w:rsidRDefault="003A1FD5" w:rsidP="003A1F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1F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m.in. uwarunkowań przestępczości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A6696C8" w14:textId="77777777" w:rsidR="003A1FD5" w:rsidRDefault="003A1FD5" w:rsidP="003A1F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B35956" w14:textId="77777777" w:rsidR="004D13F8" w:rsidRPr="004D13F8" w:rsidRDefault="004D13F8" w:rsidP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społeczne, prawne i polityczne warunki funkcjonowania instytucji powołanych do</w:t>
            </w:r>
          </w:p>
          <w:p w14:paraId="67771A8C" w14:textId="77777777" w:rsidR="004D13F8" w:rsidRPr="004D13F8" w:rsidRDefault="004D13F8" w:rsidP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zwalczania przestępczości i patologii społecznych ze szczególnym uwzględnieniem instytucji</w:t>
            </w:r>
          </w:p>
          <w:p w14:paraId="5F4252AF" w14:textId="77777777" w:rsidR="004D13F8" w:rsidRPr="004D13F8" w:rsidRDefault="004D13F8" w:rsidP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pomocy ofiarom przestępstw z elementami postpenitencjarnej pracy socjalnej rozumie ich</w:t>
            </w:r>
          </w:p>
          <w:p w14:paraId="0E6AFE03" w14:textId="77777777" w:rsidR="003A1FD5" w:rsidRDefault="004D13F8" w:rsidP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 na jednostki oraz relacje między nimi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5" w:type="dxa"/>
          </w:tcPr>
          <w:p w14:paraId="399F64EC" w14:textId="77777777" w:rsidR="00714DCE" w:rsidRDefault="003A1F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  <w:p w14:paraId="32EF958A" w14:textId="77777777" w:rsidR="00096460" w:rsidRDefault="0009646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48A6E0" w14:textId="77777777" w:rsidR="003A1FD5" w:rsidRDefault="003A1F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36ADBF" w14:textId="77777777" w:rsidR="003A1FD5" w:rsidRDefault="003A1F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B47871" w14:textId="77777777" w:rsidR="003A1FD5" w:rsidRDefault="003A1F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  <w:p w14:paraId="0C7D4ADD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ADC286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0C5809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9A2471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74CE5B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1D4198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W07</w:t>
            </w:r>
          </w:p>
        </w:tc>
      </w:tr>
    </w:tbl>
    <w:p w14:paraId="531EE4B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3392B6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595D2196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342EFF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9FD105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C683D6E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60999C7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6EF77387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64DE5D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1B4A69A" w14:textId="77777777" w:rsidR="00714DCE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ykorzystując zdobytą wiedzę oraz umiejętności praktyczne z dziedziny </w:t>
            </w:r>
            <w:r w:rsid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negocjacji kryzysowych i policyjnych</w:t>
            </w: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potrafi</w:t>
            </w:r>
            <w:r w:rsid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analizować konkretne przykłady przestępstw i znajdywać rozwiązania dla problemów z nimi</w:t>
            </w:r>
            <w:r w:rsid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związanych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A682BE6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68FB1C" w14:textId="77777777" w:rsidR="004D13F8" w:rsidRPr="004D13F8" w:rsidRDefault="004D13F8" w:rsidP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ostrzega złożoność społecznych i psychologicznych uwarunkowań przestępczości,</w:t>
            </w:r>
          </w:p>
          <w:p w14:paraId="6B7631DE" w14:textId="77777777" w:rsidR="004D13F8" w:rsidRDefault="004D13F8" w:rsidP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konfliktów rozumiejąc, że wszelkie jednoaspektowe wyjaśnienia są w tym kontekście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064038A" w14:textId="77777777" w:rsidR="004D13F8" w:rsidRDefault="004D13F8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E8A292" w14:textId="77777777" w:rsidR="00666625" w:rsidRP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krytycznie ocenić proponowane rozwiązania z dziedziny polityki kryminalnej czy</w:t>
            </w:r>
          </w:p>
          <w:p w14:paraId="02B181ED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profilaktyki społecznej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6ED20E21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74E834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FCBFC6" w14:textId="77777777" w:rsidR="00666625" w:rsidRP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otrafi opracować tematykę związaną z </w:t>
            </w:r>
            <w:r w:rsid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negocjacjami kryzysowymi i policyjnymi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wykorzystać ją merytorycznie w budowie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programów/strategii przeciwdziałania określonej kategorii przestępczości oraz takich zjawisk</w:t>
            </w:r>
          </w:p>
          <w:p w14:paraId="6155E133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narkomania, alkoholizm czy akty przemocy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6AD4C4D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54F998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23F80AF8" w14:textId="77777777" w:rsidR="00714DCE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  <w:p w14:paraId="7DC9A242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62B9D5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8003F5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24B734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9520A1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11990F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  <w:p w14:paraId="6C297C62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95B4B0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418BCC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9CCC02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4B135C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  <w:p w14:paraId="023297D4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F7469A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5C70B1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5C129D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42E27C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U07</w:t>
            </w:r>
          </w:p>
        </w:tc>
      </w:tr>
    </w:tbl>
    <w:p w14:paraId="261802F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237BB5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F1AD61E" w14:textId="77777777" w:rsidR="004D13F8" w:rsidRDefault="004D13F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3950AC1" w14:textId="77777777" w:rsidR="004D13F8" w:rsidRDefault="004D13F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7CA4E06" w14:textId="77777777" w:rsidR="004D13F8" w:rsidRDefault="004D13F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29B6F458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7203A1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A60314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74F7D35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3F83433B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170394A2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6AC8998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CB5B2EB" w14:textId="77777777" w:rsidR="004D13F8" w:rsidRPr="004D13F8" w:rsidRDefault="004D13F8" w:rsidP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daje sobie sprawę ze specyfiki i wieloaspektowości współczesnych form przestępczości,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niedostosowania społecznego jak również konfliktów oraz ich społecznych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psychologicznych uwarunkowań; nie poddaje się społecznym stereotypom dotyczącym tego</w:t>
            </w:r>
          </w:p>
          <w:p w14:paraId="519DBF1B" w14:textId="77777777" w:rsidR="004D13F8" w:rsidRDefault="004D13F8" w:rsidP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zjawiska</w:t>
            </w:r>
          </w:p>
          <w:p w14:paraId="2BB95191" w14:textId="77777777" w:rsidR="004D13F8" w:rsidRDefault="004D13F8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7AEA95" w14:textId="77777777" w:rsidR="00714DCE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est świadomy trudności związanych </w:t>
            </w:r>
            <w:r w:rsidR="004D13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rozwiązywaniem konfliktów, mediacjami</w:t>
            </w:r>
            <w:r w:rsidR="00923A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jak również negocjacjami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potrafi krytycznie oceniać funkcjonujące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</w:t>
            </w: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 obszarze instytucje czy mechanizmy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9865E33" w14:textId="77777777" w:rsidR="005E29C0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D89EF9" w14:textId="77777777" w:rsidR="005E29C0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ozumie potrzebę zaangażowania całego społeczeństwa w profilaktykę oraz łagodzenie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skutków przestępstw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jak również patologii społecznych.</w:t>
            </w:r>
          </w:p>
          <w:p w14:paraId="6B578521" w14:textId="77777777" w:rsidR="00923A2F" w:rsidRDefault="00923A2F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9B388E" w14:textId="77777777" w:rsidR="00923A2F" w:rsidRDefault="00923A2F" w:rsidP="00923A2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923A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ozumie potrzebę interdyscyplinarnego podejścia do problemów społecznych i sposobów ich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3A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rozwiązywania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8D552EA" w14:textId="77777777" w:rsidR="005E29C0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DA9EBE" w14:textId="77777777" w:rsidR="005E29C0" w:rsidRPr="005E29C0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daje sobie sprawę ze znaczenia etycznych aspektów programów zapobiegania, zjawiskom</w:t>
            </w:r>
          </w:p>
          <w:p w14:paraId="6008C0A7" w14:textId="77777777" w:rsidR="005E29C0" w:rsidRPr="005E29C0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patologicznym i kryminogennym i ma świadomość znaczenia postępowania zgodnego z</w:t>
            </w:r>
          </w:p>
          <w:p w14:paraId="4AD3BA95" w14:textId="77777777" w:rsidR="005E29C0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wymogami etyki zawodowe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</w:t>
            </w:r>
          </w:p>
        </w:tc>
        <w:tc>
          <w:tcPr>
            <w:tcW w:w="2410" w:type="dxa"/>
          </w:tcPr>
          <w:p w14:paraId="37A9BFE5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  <w:p w14:paraId="06337EE6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97F4B5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936B3D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85F8CD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A69628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DB5385" w14:textId="77777777" w:rsidR="004D13F8" w:rsidRDefault="004D13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20111A" w14:textId="77777777" w:rsidR="00714DCE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  <w:p w14:paraId="4F3CC89E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E93BC0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A6133C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3CC083" w14:textId="77777777" w:rsidR="00923A2F" w:rsidRDefault="00923A2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B221A8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K04</w:t>
            </w:r>
          </w:p>
          <w:p w14:paraId="7AC1E91E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1921D9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348F12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618E83" w14:textId="77777777" w:rsidR="00923A2F" w:rsidRDefault="00923A2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K05</w:t>
            </w:r>
          </w:p>
          <w:p w14:paraId="6BA523DC" w14:textId="77777777" w:rsidR="00923A2F" w:rsidRDefault="00923A2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5D9AD2" w14:textId="77777777" w:rsidR="00923A2F" w:rsidRDefault="00923A2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093358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K07</w:t>
            </w:r>
          </w:p>
        </w:tc>
      </w:tr>
    </w:tbl>
    <w:p w14:paraId="7F69C04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7022AD4" w14:textId="77777777" w:rsidR="00714DCE" w:rsidRDefault="007A0F4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Studia 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14EBB884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1C1F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18C5AE00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2125CD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581A45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598A627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0464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5CCBB6DE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2B0E80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07C3217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713D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32F0070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3D496F2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453B0BE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0545899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57BC67C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E63C2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289E452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ACF268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5807036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01B77B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58CD734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2EE53E32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E33413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F5970EF" w14:textId="77777777" w:rsidR="00714DCE" w:rsidRDefault="005E29C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23A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E632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DCED1" w14:textId="77777777" w:rsidR="00714DCE" w:rsidRDefault="00923A2F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7D33FBF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5737D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05CA4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2D24B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0952E454" w14:textId="77777777">
        <w:trPr>
          <w:trHeight w:val="462"/>
        </w:trPr>
        <w:tc>
          <w:tcPr>
            <w:tcW w:w="1611" w:type="dxa"/>
            <w:vAlign w:val="center"/>
          </w:tcPr>
          <w:p w14:paraId="2B8FCED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46FFF82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00AB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910A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0D103F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926CD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65FE2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D3B85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C0E2961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6565749" w14:textId="77777777" w:rsidR="007A0F43" w:rsidRDefault="007A0F43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Studia niestacjonarne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A0F43" w:rsidRPr="007A0F43" w14:paraId="6F8BE061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F7EAF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A0F43">
              <w:rPr>
                <w:rFonts w:ascii="Arial" w:eastAsia="Times New Roman" w:hAnsi="Arial" w:cs="Arial"/>
                <w:szCs w:val="16"/>
                <w:lang w:eastAsia="pl-PL"/>
              </w:rPr>
              <w:t>Organizacja</w:t>
            </w:r>
          </w:p>
        </w:tc>
      </w:tr>
      <w:tr w:rsidR="007A0F43" w:rsidRPr="007A0F43" w14:paraId="55FCC9A4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42BDD27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A0F43">
              <w:rPr>
                <w:rFonts w:ascii="Arial" w:eastAsia="Times New Roman" w:hAnsi="Arial" w:cs="Arial"/>
                <w:szCs w:val="16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1CFFB03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A0F43">
              <w:rPr>
                <w:rFonts w:ascii="Arial" w:eastAsia="Times New Roman" w:hAnsi="Arial" w:cs="Arial"/>
                <w:szCs w:val="16"/>
                <w:lang w:eastAsia="pl-PL"/>
              </w:rPr>
              <w:t>Wykład</w:t>
            </w:r>
          </w:p>
          <w:p w14:paraId="22DD4D67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A0F43">
              <w:rPr>
                <w:rFonts w:ascii="Arial" w:eastAsia="Times New Roman" w:hAnsi="Arial" w:cs="Arial"/>
                <w:szCs w:val="16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F1B73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A0F43">
              <w:rPr>
                <w:rFonts w:ascii="Arial" w:eastAsia="Times New Roman" w:hAnsi="Arial" w:cs="Arial"/>
                <w:szCs w:val="16"/>
                <w:lang w:eastAsia="pl-PL"/>
              </w:rPr>
              <w:t>Ćwiczenia w grupach</w:t>
            </w:r>
          </w:p>
        </w:tc>
      </w:tr>
      <w:tr w:rsidR="007A0F43" w:rsidRPr="007A0F43" w14:paraId="58B7784B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DD081A0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2309CA4B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259B1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A0F43">
              <w:rPr>
                <w:rFonts w:ascii="Arial" w:eastAsia="Times New Roman" w:hAnsi="Arial" w:cs="Arial"/>
                <w:szCs w:val="16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7457A8D9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61F58CF5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A0F43">
              <w:rPr>
                <w:rFonts w:ascii="Arial" w:eastAsia="Times New Roman" w:hAnsi="Arial" w:cs="Arial"/>
                <w:szCs w:val="16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242D8439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013643CC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A0F43">
              <w:rPr>
                <w:rFonts w:ascii="Arial" w:eastAsia="Times New Roman" w:hAnsi="Arial" w:cs="Arial"/>
                <w:szCs w:val="16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19D3885B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322DB15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A0F43">
              <w:rPr>
                <w:rFonts w:ascii="Arial" w:eastAsia="Times New Roman" w:hAnsi="Arial" w:cs="Arial"/>
                <w:szCs w:val="16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4B3B99AB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8831FF8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A0F43">
              <w:rPr>
                <w:rFonts w:ascii="Arial" w:eastAsia="Times New Roman" w:hAnsi="Arial" w:cs="Arial"/>
                <w:szCs w:val="16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696E47AE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C0CF34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A0F43">
              <w:rPr>
                <w:rFonts w:ascii="Arial" w:eastAsia="Times New Roman" w:hAnsi="Arial" w:cs="Arial"/>
                <w:szCs w:val="16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6DD9D46E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7A0F43" w:rsidRPr="007A0F43" w14:paraId="6AB1C6DC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18ECAA9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A0F43">
              <w:rPr>
                <w:rFonts w:ascii="Arial" w:eastAsia="Times New Roman" w:hAnsi="Arial" w:cs="Arial"/>
                <w:szCs w:val="16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E018113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17AEA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521A6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6338B173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FC61F2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463A3C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34E7EA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7A0F43" w:rsidRPr="007A0F43" w14:paraId="3E47D88D" w14:textId="77777777">
        <w:trPr>
          <w:trHeight w:val="462"/>
        </w:trPr>
        <w:tc>
          <w:tcPr>
            <w:tcW w:w="1611" w:type="dxa"/>
            <w:vAlign w:val="center"/>
          </w:tcPr>
          <w:p w14:paraId="4126D15F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093AEF20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44849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5F210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FA4059D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781B8B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C59697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2ED255" w14:textId="77777777" w:rsidR="007A0F43" w:rsidRPr="007A0F43" w:rsidRDefault="007A0F43" w:rsidP="007A0F4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654B729C" w14:textId="77777777" w:rsidR="007A0F43" w:rsidRDefault="007A0F43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A78BF43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4"/>
          <w:lang w:eastAsia="pl-PL"/>
        </w:rPr>
        <w:lastRenderedPageBreak/>
        <w:t>Opis metod prowadzenia zajęć</w:t>
      </w:r>
    </w:p>
    <w:p w14:paraId="254E391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0281C3E3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44F119B2" w14:textId="77777777" w:rsidR="00376F0A" w:rsidRPr="00323558" w:rsidRDefault="00376F0A" w:rsidP="00376F0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3558">
              <w:rPr>
                <w:rFonts w:ascii="Arial" w:eastAsia="Times New Roman" w:hAnsi="Arial" w:cs="Arial"/>
                <w:lang w:eastAsia="pl-PL"/>
              </w:rPr>
              <w:t xml:space="preserve">Wykład obowiązkowy o charakterze zarówno informacyjnym jak również problemowym. </w:t>
            </w:r>
          </w:p>
          <w:p w14:paraId="7073A28B" w14:textId="77777777" w:rsidR="00376F0A" w:rsidRPr="00323558" w:rsidRDefault="00376F0A" w:rsidP="00376F0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23558">
              <w:rPr>
                <w:rFonts w:ascii="Arial" w:eastAsia="Times New Roman" w:hAnsi="Arial" w:cs="Arial"/>
                <w:lang w:eastAsia="pl-PL"/>
              </w:rPr>
              <w:t xml:space="preserve">Stosowanie prezentacji multimedialnej z elementami konwersatorium. </w:t>
            </w:r>
            <w:r w:rsidR="00371DEE">
              <w:rPr>
                <w:rFonts w:ascii="Arial" w:hAnsi="Arial" w:cs="Arial"/>
              </w:rPr>
              <w:t>Cele kursu realizowane są na podstawie: wykładów, literatury przedmiotu, analizy przypadków</w:t>
            </w:r>
            <w:r w:rsidR="00593A9C">
              <w:rPr>
                <w:rFonts w:ascii="Arial" w:hAnsi="Arial" w:cs="Arial"/>
              </w:rPr>
              <w:t xml:space="preserve">. </w:t>
            </w:r>
            <w:r w:rsidRPr="00323558">
              <w:rPr>
                <w:rFonts w:ascii="Arial" w:eastAsia="Times New Roman" w:hAnsi="Arial" w:cs="Arial"/>
                <w:lang w:eastAsia="pl-PL"/>
              </w:rPr>
              <w:t>Praca własna na bazie wskazanej literatury.</w:t>
            </w:r>
            <w:r w:rsidR="00323558" w:rsidRPr="00323558">
              <w:rPr>
                <w:rFonts w:ascii="Arial" w:eastAsia="Times New Roman" w:hAnsi="Arial" w:cs="Arial"/>
                <w:lang w:eastAsia="pl-PL"/>
              </w:rPr>
              <w:t xml:space="preserve"> W miarę możliwości zorganizowane będzie spotkanie z zaproszonym na zajęcia negocjatorem policyjnym.</w:t>
            </w:r>
            <w:r w:rsidR="00593A9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F2FA961" w14:textId="77777777" w:rsidR="00714DCE" w:rsidRDefault="00714D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744802E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9F63EB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66D04FA3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57A1F7F9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08C0EA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1B393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6DF7C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C835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BE709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F29B3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D3A3E2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E6FA44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FE1B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E72B47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18198C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CF3E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094C29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FA1FC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443C207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BB2EDC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A5837A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5C6F4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255CD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68905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75E4F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DED5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B107D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874888" w14:textId="77777777" w:rsidR="00714DCE" w:rsidRDefault="003141A9" w:rsidP="003141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AF6598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7D48A5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CD368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B2A979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1C502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7014C4A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1B7555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0150F29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76A55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B15C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3BA56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44597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294BA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471CB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250E98" w14:textId="77777777" w:rsidR="00714DCE" w:rsidRDefault="003141A9" w:rsidP="003141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CAD919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9B74C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09895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E5E182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09267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47E838C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7C9CBA1" w14:textId="77777777" w:rsidR="00714DCE" w:rsidRDefault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4395D4E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156D9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1A4B9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D2C4D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D7001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2A655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7E9A4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F1E100" w14:textId="77777777" w:rsidR="00714DCE" w:rsidRDefault="003141A9" w:rsidP="003141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35187D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9D5A1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A6FC8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337D3F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58B36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BB5653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2D6545A" w14:textId="77777777" w:rsidR="00714DCE" w:rsidRDefault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14:paraId="636ECD6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CB821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49E49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D2B4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6E9D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AF253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33549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412C1A" w14:textId="77777777" w:rsidR="00714DCE" w:rsidRDefault="003141A9" w:rsidP="003141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845B5F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5629A5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C91FF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DBADA1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EA0D91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F481E9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8F95768" w14:textId="77777777" w:rsidR="00714DCE" w:rsidRDefault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666" w:type="dxa"/>
            <w:shd w:val="clear" w:color="auto" w:fill="FFFFFF"/>
          </w:tcPr>
          <w:p w14:paraId="709B1BD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8869B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4B69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1DB75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0F725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A3AAB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D7E54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8479C4" w14:textId="77777777" w:rsidR="00714DCE" w:rsidRDefault="003141A9" w:rsidP="003141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640101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2B5616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665E3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3A68B5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CFCF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6D114D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CCB398A" w14:textId="77777777" w:rsidR="00714DCE" w:rsidRDefault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B6B281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ECF23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14D9E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F78BE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BE8D0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3558A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95E17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F78F6F" w14:textId="77777777" w:rsidR="00714DCE" w:rsidRDefault="003141A9" w:rsidP="003141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446832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022ED8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00076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28B158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28444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038569F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E185D69" w14:textId="77777777" w:rsid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57C4438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60AA8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7BC8C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D14C4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69556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FD4C8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6E565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F28239" w14:textId="77777777" w:rsidR="00714DCE" w:rsidRDefault="003141A9" w:rsidP="003141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7A970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B01BF7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1B07B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04600F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FE5F21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D5924" w14:paraId="5695DCD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03F3479" w14:textId="77777777" w:rsid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66" w:type="dxa"/>
            <w:shd w:val="clear" w:color="auto" w:fill="FFFFFF"/>
          </w:tcPr>
          <w:p w14:paraId="03CCD695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50D6B0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48FF7F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7E71A4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DA9DDB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E6CF5E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AE503F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49478B" w14:textId="77777777" w:rsidR="00ED5924" w:rsidRDefault="003141A9" w:rsidP="003141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A4A8459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7C436E7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7B1D53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20D817" w14:textId="77777777" w:rsidR="00ED5924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20EA327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D5924" w14:paraId="7E82F3C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E471859" w14:textId="77777777" w:rsid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87DF729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7F97CB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EF0D8E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E7CD04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B0D06C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387B08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D4936F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28E5A2" w14:textId="77777777" w:rsidR="00ED5924" w:rsidRDefault="003141A9" w:rsidP="003141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4FE6FAA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00E9151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E9B1FB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5DD70D" w14:textId="77777777" w:rsidR="00ED5924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C100B01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D5924" w14:paraId="23366D3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0D05339" w14:textId="77777777" w:rsid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53157178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AEF889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81934E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FD1B22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06D4AC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19A4D8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D5F4EA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21BE47" w14:textId="77777777" w:rsidR="00ED5924" w:rsidRDefault="003141A9" w:rsidP="003141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8D7AA4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AA6BF0B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FBDE31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87C56F" w14:textId="77777777" w:rsidR="00ED5924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9ADFFAC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D5924" w14:paraId="344E7C6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A0870AD" w14:textId="77777777" w:rsid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K07</w:t>
            </w:r>
          </w:p>
        </w:tc>
        <w:tc>
          <w:tcPr>
            <w:tcW w:w="666" w:type="dxa"/>
            <w:shd w:val="clear" w:color="auto" w:fill="FFFFFF"/>
          </w:tcPr>
          <w:p w14:paraId="30D7A8AA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6E597F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6C51E1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8DD811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A6C7EA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501746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99CC45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3E45DC" w14:textId="77777777" w:rsidR="00ED5924" w:rsidRDefault="003141A9" w:rsidP="003141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0AFE1D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1C3554E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AC8913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135B6A" w14:textId="77777777" w:rsidR="00ED5924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4A6F695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420695A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A8815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70341356" w14:textId="77777777">
        <w:tc>
          <w:tcPr>
            <w:tcW w:w="1941" w:type="dxa"/>
            <w:shd w:val="clear" w:color="auto" w:fill="DBE5F1"/>
            <w:vAlign w:val="center"/>
          </w:tcPr>
          <w:p w14:paraId="08768D4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47165F6A" w14:textId="77777777" w:rsidR="00593A9C" w:rsidRDefault="00ED5924" w:rsidP="00593A9C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 przedmiotu odbywa się na podstawie obecności na wykładach, udziału w dyskusjach oraz zdaniu egzaminu: test jednokrotnego wyboru</w:t>
            </w:r>
            <w:r w:rsidR="00593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0574D0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18D6B0B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F47557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7FE9274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EA5C9E2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693ECA6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8E8A405" w14:textId="77777777" w:rsidR="00714DCE" w:rsidRDefault="00ED592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2E9502B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5954527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A8A9E8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62F0146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FB69748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2F4AB2B1" w14:textId="77777777" w:rsidR="00A45EBD" w:rsidRDefault="00A45EBD" w:rsidP="00A45E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5EBD">
              <w:rPr>
                <w:rFonts w:ascii="Arial" w:eastAsia="Times New Roman" w:hAnsi="Arial" w:cs="Arial"/>
                <w:szCs w:val="16"/>
                <w:lang w:eastAsia="pl-PL"/>
              </w:rPr>
              <w:t>Definicja negocjacji i konfliktu, teorie i propozycje rozwiązań.</w:t>
            </w:r>
          </w:p>
          <w:p w14:paraId="5FB607E4" w14:textId="77777777" w:rsidR="009C62DE" w:rsidRPr="00A45EBD" w:rsidRDefault="009C62DE" w:rsidP="00A45E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Mediacje istota i zasady.</w:t>
            </w:r>
          </w:p>
          <w:p w14:paraId="65599CA1" w14:textId="77777777" w:rsidR="00A45EBD" w:rsidRPr="00A45EBD" w:rsidRDefault="00A45EBD" w:rsidP="00A45E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5EBD">
              <w:rPr>
                <w:rFonts w:ascii="Arial" w:eastAsia="Times New Roman" w:hAnsi="Arial" w:cs="Arial"/>
                <w:szCs w:val="16"/>
                <w:lang w:eastAsia="pl-PL"/>
              </w:rPr>
              <w:t>Teoria i praktyka interwencji kryzysowej. Zagadnienia podstawowe.</w:t>
            </w:r>
          </w:p>
          <w:p w14:paraId="39DAAE6C" w14:textId="77777777" w:rsidR="00A45EBD" w:rsidRPr="00A45EBD" w:rsidRDefault="00A45EBD" w:rsidP="00A45E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5EBD">
              <w:rPr>
                <w:rFonts w:ascii="Arial" w:eastAsia="Times New Roman" w:hAnsi="Arial" w:cs="Arial"/>
                <w:szCs w:val="16"/>
                <w:lang w:eastAsia="pl-PL"/>
              </w:rPr>
              <w:t>Umiejętności prowadzenie interwencji kryzysowej i postępowanie z osobami w kryzysie.</w:t>
            </w:r>
          </w:p>
          <w:p w14:paraId="15622839" w14:textId="77777777" w:rsidR="00A45EBD" w:rsidRPr="00A45EBD" w:rsidRDefault="00A45EBD" w:rsidP="00A45E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5EBD">
              <w:rPr>
                <w:rFonts w:ascii="Arial" w:eastAsia="Times New Roman" w:hAnsi="Arial" w:cs="Arial"/>
                <w:szCs w:val="16"/>
                <w:lang w:eastAsia="pl-PL"/>
              </w:rPr>
              <w:t>Specyfika negocjacji policyjnych. Strategie i style negocjacyjne.</w:t>
            </w:r>
          </w:p>
          <w:p w14:paraId="71ADD504" w14:textId="77777777" w:rsidR="00A45EBD" w:rsidRPr="00A45EBD" w:rsidRDefault="00A45EBD" w:rsidP="00A45E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5EBD">
              <w:rPr>
                <w:rFonts w:ascii="Arial" w:eastAsia="Times New Roman" w:hAnsi="Arial" w:cs="Arial"/>
                <w:szCs w:val="16"/>
                <w:lang w:eastAsia="pl-PL"/>
              </w:rPr>
              <w:t>Postępowanie w wybranych sytuacjach krytycznych: zespół stresu pourazowego, kryzysy zagrożenia życia takie jak samobójstwo i manifestacje samobójcze, postępowanie z ofiarami napaści seksualnych, przemocy domowej</w:t>
            </w:r>
            <w:r w:rsidR="004327FF">
              <w:rPr>
                <w:rFonts w:ascii="Arial" w:eastAsia="Times New Roman" w:hAnsi="Arial" w:cs="Arial"/>
                <w:szCs w:val="16"/>
                <w:lang w:eastAsia="pl-PL"/>
              </w:rPr>
              <w:t>,</w:t>
            </w:r>
            <w:r w:rsidRPr="00A45EBD">
              <w:rPr>
                <w:rFonts w:ascii="Arial" w:eastAsia="Times New Roman" w:hAnsi="Arial" w:cs="Arial"/>
                <w:szCs w:val="16"/>
                <w:lang w:eastAsia="pl-PL"/>
              </w:rPr>
              <w:t xml:space="preserve"> uzale</w:t>
            </w:r>
            <w:r w:rsidR="004327FF">
              <w:rPr>
                <w:rFonts w:ascii="Arial" w:eastAsia="Times New Roman" w:hAnsi="Arial" w:cs="Arial"/>
                <w:szCs w:val="16"/>
                <w:lang w:eastAsia="pl-PL"/>
              </w:rPr>
              <w:t>żnienia</w:t>
            </w:r>
            <w:r w:rsidRPr="00A45EBD">
              <w:rPr>
                <w:rFonts w:ascii="Arial" w:eastAsia="Times New Roman" w:hAnsi="Arial" w:cs="Arial"/>
                <w:szCs w:val="16"/>
                <w:lang w:eastAsia="pl-PL"/>
              </w:rPr>
              <w:t xml:space="preserve"> od alkoholu, substancji psychoaktywnych. Choroba jako kryzys psychologiczny. Kryzysy w procesie żałoby.</w:t>
            </w:r>
          </w:p>
          <w:p w14:paraId="34D1F124" w14:textId="77777777" w:rsidR="00A45EBD" w:rsidRDefault="00A45EBD" w:rsidP="00A45E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5EBD">
              <w:rPr>
                <w:rFonts w:ascii="Arial" w:eastAsia="Times New Roman" w:hAnsi="Arial" w:cs="Arial"/>
                <w:szCs w:val="16"/>
                <w:lang w:eastAsia="pl-PL"/>
              </w:rPr>
              <w:lastRenderedPageBreak/>
              <w:t>Negocjacje policyjne w wybranych sytuacjach krytycznych: zabójstwo, negocjacje kryzysowe związane z porwaniem i przetrzymywaniem zakładników, wymuszenia, prześladowania (stalking).</w:t>
            </w:r>
          </w:p>
          <w:p w14:paraId="751CC120" w14:textId="77777777" w:rsidR="00043EFD" w:rsidRPr="00A45EBD" w:rsidRDefault="00043EFD" w:rsidP="00A45E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Organizacja działań policyjnych i dowodzenie w sytuacjach kryzysowych.</w:t>
            </w:r>
          </w:p>
          <w:p w14:paraId="6B29DAAA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5AD671C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FD8E51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6ED8B95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017568FC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0B4ACAF9" w14:textId="77777777" w:rsidR="006A3ED6" w:rsidRDefault="006A3ED6" w:rsidP="006A3E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Aksamitowski A., Buchalski A., Cupryjak M., </w:t>
            </w:r>
            <w:r w:rsidRPr="006A3ED6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Negocjacje w sytuacjach kryzysowych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, Szczecin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br/>
              <w:t>2018</w:t>
            </w:r>
          </w:p>
          <w:p w14:paraId="4F5964E2" w14:textId="77777777" w:rsidR="00C21BA8" w:rsidRDefault="00C21BA8" w:rsidP="006A3E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Biel D., Negocjacje w sytuacjach kryzysowych. Podejście pragmalingwistyczne, Katowice 2012</w:t>
            </w:r>
          </w:p>
          <w:p w14:paraId="3380154F" w14:textId="77777777" w:rsidR="00547921" w:rsidRDefault="00547921" w:rsidP="006A3E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Godlewski T., Śliwa J., Negocjacje i mediacje, Warszawa 2015</w:t>
            </w:r>
          </w:p>
          <w:p w14:paraId="53BE3E0E" w14:textId="77777777" w:rsidR="00714DCE" w:rsidRDefault="006A3ED6" w:rsidP="006A3E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Gruca-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Miąsik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U., </w:t>
            </w:r>
            <w:r w:rsidRPr="006A3ED6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Negocjacje i mediacje w kręgu pomocy, wychowania i prawa,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Rzeszów 2011</w:t>
            </w:r>
          </w:p>
          <w:p w14:paraId="445F8E6E" w14:textId="77777777" w:rsidR="006A3ED6" w:rsidRDefault="006A3ED6" w:rsidP="006A3E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James R.K.,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Gilliand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B.E., </w:t>
            </w:r>
            <w:r w:rsidRPr="006A3ED6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Strategie interwencji kryzysowej,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Warszawa 2008</w:t>
            </w:r>
          </w:p>
          <w:p w14:paraId="20E7E8A8" w14:textId="77777777" w:rsidR="00547921" w:rsidRDefault="00547921" w:rsidP="006A3E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547921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Komunikacja w sytuacjach kryzysowych,</w:t>
            </w:r>
            <w:r w:rsidRPr="00547921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[</w:t>
            </w:r>
            <w:r w:rsidRPr="00547921">
              <w:rPr>
                <w:rFonts w:ascii="Arial" w:eastAsia="Times New Roman" w:hAnsi="Arial" w:cs="Arial"/>
                <w:szCs w:val="16"/>
                <w:lang w:eastAsia="pl-PL"/>
              </w:rPr>
              <w:t>red.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]</w:t>
            </w:r>
            <w:r w:rsidRPr="00547921">
              <w:rPr>
                <w:rFonts w:ascii="Arial" w:eastAsia="Times New Roman" w:hAnsi="Arial" w:cs="Arial"/>
                <w:szCs w:val="16"/>
                <w:lang w:eastAsia="pl-PL"/>
              </w:rPr>
              <w:t>, Stawnicka J.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, </w:t>
            </w:r>
            <w:r w:rsidRPr="00547921">
              <w:rPr>
                <w:rFonts w:ascii="Arial" w:eastAsia="Times New Roman" w:hAnsi="Arial" w:cs="Arial"/>
                <w:szCs w:val="16"/>
                <w:lang w:eastAsia="pl-PL"/>
              </w:rPr>
              <w:t>Katowice 2010</w:t>
            </w:r>
          </w:p>
          <w:p w14:paraId="7BD52E93" w14:textId="77777777" w:rsidR="006A3ED6" w:rsidRDefault="006A3ED6" w:rsidP="006A3E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6A3ED6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Kryzys interwencja i pomoc psychologiczna. Nowe ujęcia i możliwości,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547921">
              <w:rPr>
                <w:rFonts w:ascii="Arial" w:eastAsia="Times New Roman" w:hAnsi="Arial" w:cs="Arial"/>
                <w:szCs w:val="16"/>
                <w:lang w:eastAsia="pl-PL"/>
              </w:rPr>
              <w:t>[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red.</w:t>
            </w:r>
            <w:r w:rsidR="00547921">
              <w:rPr>
                <w:rFonts w:ascii="Arial" w:eastAsia="Times New Roman" w:hAnsi="Arial" w:cs="Arial"/>
                <w:szCs w:val="16"/>
                <w:lang w:eastAsia="pl-PL"/>
              </w:rPr>
              <w:t>]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Kubacka-Jasiecka D.,</w:t>
            </w:r>
            <w:r w:rsidR="00547921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Mudyń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K., Toruń 2003</w:t>
            </w:r>
          </w:p>
          <w:p w14:paraId="3C68AA6C" w14:textId="77777777" w:rsidR="00C21BA8" w:rsidRDefault="006A3ED6" w:rsidP="00C21BA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Piotrowicz D., </w:t>
            </w:r>
            <w:r w:rsidRPr="006A3ED6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Negocjacje kryzysowe i policyjne. Wybrane zagadnienia psychologiczne i kryminologiczne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, Warszawa 2010</w:t>
            </w:r>
            <w:r w:rsidR="00C21BA8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</w:p>
          <w:p w14:paraId="165ED62A" w14:textId="77777777" w:rsidR="00C21BA8" w:rsidRDefault="00C21BA8" w:rsidP="00C21BA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Poklek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R., Chojnacka M., </w:t>
            </w:r>
            <w:r w:rsidRPr="006A3ED6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Negocjacje policyjne i więzienne,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Warszawa 2017</w:t>
            </w:r>
          </w:p>
          <w:p w14:paraId="4F4AD66F" w14:textId="77777777" w:rsidR="006A3ED6" w:rsidRDefault="00C21BA8" w:rsidP="006A3E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Stelmach J., </w:t>
            </w:r>
            <w:r w:rsidRPr="00C21BA8">
              <w:rPr>
                <w:rFonts w:ascii="Arial" w:eastAsia="Times New Roman" w:hAnsi="Arial" w:cs="Arial"/>
                <w:i/>
                <w:iCs/>
                <w:szCs w:val="16"/>
                <w:lang w:eastAsia="pl-PL"/>
              </w:rPr>
              <w:t>Rozwiązanie sytuacji kryzysowych w działaniach policyjnych,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Wrocław 2016</w:t>
            </w:r>
          </w:p>
          <w:p w14:paraId="05113D9D" w14:textId="77777777" w:rsidR="00C21BA8" w:rsidRDefault="00C21BA8" w:rsidP="006A3E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104940D3" w14:textId="77777777" w:rsidR="00062BF4" w:rsidRDefault="00062BF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54897B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2CF26F7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11593EA8" w14:textId="77777777" w:rsidTr="00503CDA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622" w:type="dxa"/>
          </w:tcPr>
          <w:p w14:paraId="6BAAE7C4" w14:textId="77777777" w:rsidR="00714DCE" w:rsidRDefault="00503C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Mazurek M.,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Harpula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W., </w:t>
            </w:r>
            <w:r w:rsidRPr="00503C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Nad życie. Czego uczą nas umierający,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Kraków 2021</w:t>
            </w:r>
          </w:p>
          <w:p w14:paraId="168A4B9B" w14:textId="77777777" w:rsidR="00503CDA" w:rsidRDefault="00503C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834775" w14:textId="77777777" w:rsidR="00503CDA" w:rsidRPr="00062BF4" w:rsidRDefault="00503C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7E9FEF" w14:textId="77777777" w:rsidR="007A0F43" w:rsidRDefault="007A0F4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9CA4F50" w14:textId="77777777" w:rsidR="007A0F43" w:rsidRDefault="007A0F4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151B8CE" w14:textId="0AC9906A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 w:rsidR="007A0F43">
        <w:rPr>
          <w:rFonts w:ascii="Arial" w:eastAsia="Times New Roman" w:hAnsi="Arial" w:cs="Arial"/>
          <w:szCs w:val="16"/>
          <w:lang w:eastAsia="pl-PL"/>
        </w:rPr>
        <w:t xml:space="preserve"> </w:t>
      </w:r>
      <w:r w:rsidR="00F05DEA">
        <w:rPr>
          <w:rFonts w:ascii="Arial" w:eastAsia="Times New Roman" w:hAnsi="Arial" w:cs="Arial"/>
          <w:szCs w:val="16"/>
          <w:lang w:eastAsia="pl-PL"/>
        </w:rPr>
        <w:t xml:space="preserve">- </w:t>
      </w:r>
      <w:r w:rsidR="007A0F43">
        <w:rPr>
          <w:rFonts w:ascii="Arial" w:eastAsia="Times New Roman" w:hAnsi="Arial" w:cs="Arial"/>
          <w:szCs w:val="16"/>
          <w:lang w:eastAsia="pl-PL"/>
        </w:rPr>
        <w:t>studia stacjonarne</w:t>
      </w:r>
    </w:p>
    <w:p w14:paraId="172BA3B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49D0C50C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0342DAD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55885950"/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6CC8EDE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735CCA7B" w14:textId="77777777" w:rsidR="00714DCE" w:rsidRDefault="002F390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29C190ED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9243AA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DEAAB4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EB891E4" w14:textId="77777777" w:rsidR="00714DCE" w:rsidRDefault="002F390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14DCE" w14:paraId="68429B0E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1E1975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67688E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C6F6355" w14:textId="77777777" w:rsidR="00714DCE" w:rsidRDefault="00503CD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7484C998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E43467E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5F44AE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7E9844A" w14:textId="77777777" w:rsidR="00714DCE" w:rsidRDefault="00503CD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1B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CE" w14:paraId="2508ED29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536CDB2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27DFAB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607D1CF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51DB1229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27EF43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B6BD64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307EB4F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5A9F647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5C548E4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32E31C6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4DC55064" w14:textId="77777777" w:rsidR="00714DCE" w:rsidRDefault="00E11BE2" w:rsidP="006A170C">
            <w:pPr>
              <w:suppressAutoHyphens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4CD8AE0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459D57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55FF222" w14:textId="77777777" w:rsidR="00714DCE" w:rsidRDefault="00503CD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14DCE" w14:paraId="1B31D3A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F99652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AC9CFB3" w14:textId="77777777" w:rsidR="00714DCE" w:rsidRDefault="00503CD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9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bookmarkEnd w:id="0"/>
    </w:tbl>
    <w:p w14:paraId="61918E66" w14:textId="77777777" w:rsidR="00714DCE" w:rsidRDefault="00714DCE"/>
    <w:p w14:paraId="2810CC01" w14:textId="7DFB8BAB" w:rsidR="007A0F43" w:rsidRPr="00F05DEA" w:rsidRDefault="007A0F43">
      <w:pPr>
        <w:rPr>
          <w:rFonts w:ascii="Arial" w:hAnsi="Arial" w:cs="Arial"/>
          <w:sz w:val="20"/>
          <w:szCs w:val="20"/>
        </w:rPr>
      </w:pPr>
      <w:r w:rsidRPr="00F05DEA">
        <w:rPr>
          <w:rFonts w:ascii="Arial" w:hAnsi="Arial" w:cs="Arial"/>
          <w:sz w:val="20"/>
          <w:szCs w:val="20"/>
        </w:rPr>
        <w:t xml:space="preserve">Bilans godzinowy zgodny z CNPS (Całkowity Nakład Pracy Studenta) </w:t>
      </w:r>
      <w:r w:rsidR="00F05DEA" w:rsidRPr="00F05DEA">
        <w:rPr>
          <w:rFonts w:ascii="Arial" w:hAnsi="Arial" w:cs="Arial"/>
          <w:sz w:val="20"/>
          <w:szCs w:val="20"/>
        </w:rPr>
        <w:t xml:space="preserve">- </w:t>
      </w:r>
      <w:r w:rsidRPr="00F05DEA">
        <w:rPr>
          <w:rFonts w:ascii="Arial" w:hAnsi="Arial" w:cs="Arial"/>
          <w:sz w:val="20"/>
          <w:szCs w:val="20"/>
        </w:rPr>
        <w:t>studia niestacjonarne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A0F43" w:rsidRPr="00F05DEA" w14:paraId="31B5EBC0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76EF9E3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 xml:space="preserve">Ilość godzin w kontakcie z </w:t>
            </w:r>
            <w:r w:rsidRPr="00F05DEA">
              <w:rPr>
                <w:rFonts w:ascii="Arial" w:hAnsi="Arial" w:cs="Arial"/>
                <w:sz w:val="20"/>
                <w:szCs w:val="20"/>
              </w:rPr>
              <w:lastRenderedPageBreak/>
              <w:t>prowadzącymi</w:t>
            </w:r>
          </w:p>
        </w:tc>
        <w:tc>
          <w:tcPr>
            <w:tcW w:w="5750" w:type="dxa"/>
            <w:vAlign w:val="center"/>
          </w:tcPr>
          <w:p w14:paraId="677543CB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lastRenderedPageBreak/>
              <w:t>Wykład</w:t>
            </w:r>
          </w:p>
        </w:tc>
        <w:tc>
          <w:tcPr>
            <w:tcW w:w="1066" w:type="dxa"/>
            <w:vAlign w:val="center"/>
          </w:tcPr>
          <w:p w14:paraId="18B6A3C8" w14:textId="77777777" w:rsidR="007A0F43" w:rsidRPr="00F05DEA" w:rsidRDefault="007A0F43" w:rsidP="007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A0F43" w:rsidRPr="00F05DEA" w14:paraId="03B62AE5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B21F227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0538DFF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07B4295" w14:textId="77777777" w:rsidR="007A0F43" w:rsidRPr="00F05DEA" w:rsidRDefault="007A0F43" w:rsidP="007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A0F43" w:rsidRPr="00F05DEA" w14:paraId="2FA0878F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E9841B8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21E2854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9FDFB5A" w14:textId="77777777" w:rsidR="007A0F43" w:rsidRPr="00F05DEA" w:rsidRDefault="002D751A" w:rsidP="007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A0F43" w:rsidRPr="00F05DEA" w14:paraId="18B22983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C7D46F3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D17B57D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19A54C1" w14:textId="77777777" w:rsidR="007A0F43" w:rsidRPr="00F05DEA" w:rsidRDefault="00AD0EE5" w:rsidP="007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A0F43" w:rsidRPr="00F05DEA" w14:paraId="07501262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5EF3F51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65CB24C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D30E1B7" w14:textId="77777777" w:rsidR="007A0F43" w:rsidRPr="00F05DEA" w:rsidRDefault="007A0F43" w:rsidP="007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F43" w:rsidRPr="00F05DEA" w14:paraId="41861BD0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5DDF878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F91D648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8D654F6" w14:textId="77777777" w:rsidR="007A0F43" w:rsidRPr="00F05DEA" w:rsidRDefault="007A0F43" w:rsidP="007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F43" w:rsidRPr="00F05DEA" w14:paraId="409C785C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50E5C81D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1A3ADA4D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5ED586AD" w14:textId="77777777" w:rsidR="007A0F43" w:rsidRPr="00F05DEA" w:rsidRDefault="00AD0EE5" w:rsidP="007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A0F43" w:rsidRPr="00F05DEA" w14:paraId="63105CF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DC22F46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D9C5FB5" w14:textId="77777777" w:rsidR="007A0F43" w:rsidRPr="00F05DEA" w:rsidRDefault="007A0F43" w:rsidP="007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A0F43" w:rsidRPr="00F05DEA" w14:paraId="08523501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5CB9B78" w14:textId="77777777" w:rsidR="007A0F43" w:rsidRPr="00F05DEA" w:rsidRDefault="007A0F43" w:rsidP="007A0F43">
            <w:pPr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F180A5B" w14:textId="77777777" w:rsidR="007A0F43" w:rsidRPr="00F05DEA" w:rsidRDefault="007A0F43" w:rsidP="007A0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D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4C82939" w14:textId="77777777" w:rsidR="007A0F43" w:rsidRPr="00F05DEA" w:rsidRDefault="007A0F43">
      <w:pPr>
        <w:rPr>
          <w:rFonts w:ascii="Times New Roman" w:hAnsi="Times New Roman"/>
          <w:sz w:val="24"/>
          <w:szCs w:val="24"/>
        </w:rPr>
      </w:pPr>
    </w:p>
    <w:sectPr w:rsidR="007A0F43" w:rsidRPr="00F05DEA" w:rsidSect="0041760E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54C5" w14:textId="77777777" w:rsidR="0041760E" w:rsidRDefault="0041760E">
      <w:pPr>
        <w:spacing w:after="0" w:line="240" w:lineRule="auto"/>
      </w:pPr>
      <w:r>
        <w:separator/>
      </w:r>
    </w:p>
  </w:endnote>
  <w:endnote w:type="continuationSeparator" w:id="0">
    <w:p w14:paraId="3D4676C4" w14:textId="77777777" w:rsidR="0041760E" w:rsidRDefault="0041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B9E0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523">
      <w:rPr>
        <w:noProof/>
      </w:rPr>
      <w:t>4</w:t>
    </w:r>
    <w:r>
      <w:fldChar w:fldCharType="end"/>
    </w:r>
  </w:p>
  <w:p w14:paraId="1592A05E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C5B1" w14:textId="77777777" w:rsidR="0041760E" w:rsidRDefault="0041760E">
      <w:pPr>
        <w:spacing w:after="0" w:line="240" w:lineRule="auto"/>
      </w:pPr>
      <w:r>
        <w:separator/>
      </w:r>
    </w:p>
  </w:footnote>
  <w:footnote w:type="continuationSeparator" w:id="0">
    <w:p w14:paraId="41804013" w14:textId="77777777" w:rsidR="0041760E" w:rsidRDefault="0041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0682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C6D6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7562"/>
    <w:multiLevelType w:val="hybridMultilevel"/>
    <w:tmpl w:val="3E16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1FA8"/>
    <w:multiLevelType w:val="hybridMultilevel"/>
    <w:tmpl w:val="4D5C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0267D"/>
    <w:multiLevelType w:val="hybridMultilevel"/>
    <w:tmpl w:val="6C46233A"/>
    <w:lvl w:ilvl="0" w:tplc="B6CE6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6D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89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C7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CE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6D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4D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60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E0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9991006">
    <w:abstractNumId w:val="2"/>
  </w:num>
  <w:num w:numId="2" w16cid:durableId="164132600">
    <w:abstractNumId w:val="0"/>
  </w:num>
  <w:num w:numId="3" w16cid:durableId="180854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43EFD"/>
    <w:rsid w:val="000617C8"/>
    <w:rsid w:val="00062BF4"/>
    <w:rsid w:val="00096460"/>
    <w:rsid w:val="001065A5"/>
    <w:rsid w:val="00120130"/>
    <w:rsid w:val="001F4795"/>
    <w:rsid w:val="0022100D"/>
    <w:rsid w:val="00250436"/>
    <w:rsid w:val="002B7053"/>
    <w:rsid w:val="002C5825"/>
    <w:rsid w:val="002D751A"/>
    <w:rsid w:val="002F390B"/>
    <w:rsid w:val="003066BC"/>
    <w:rsid w:val="003141A9"/>
    <w:rsid w:val="00323558"/>
    <w:rsid w:val="003322F1"/>
    <w:rsid w:val="00336DA5"/>
    <w:rsid w:val="0035049F"/>
    <w:rsid w:val="00371DEE"/>
    <w:rsid w:val="00376F0A"/>
    <w:rsid w:val="003A1FD5"/>
    <w:rsid w:val="0041760E"/>
    <w:rsid w:val="00420D0D"/>
    <w:rsid w:val="004327FF"/>
    <w:rsid w:val="004D13F8"/>
    <w:rsid w:val="004F3A8E"/>
    <w:rsid w:val="00503CDA"/>
    <w:rsid w:val="00547921"/>
    <w:rsid w:val="0056691A"/>
    <w:rsid w:val="00593A9C"/>
    <w:rsid w:val="005E29C0"/>
    <w:rsid w:val="0060793A"/>
    <w:rsid w:val="00666625"/>
    <w:rsid w:val="006A170C"/>
    <w:rsid w:val="006A2C0B"/>
    <w:rsid w:val="006A3ED6"/>
    <w:rsid w:val="006B4085"/>
    <w:rsid w:val="006B71AE"/>
    <w:rsid w:val="00700BA4"/>
    <w:rsid w:val="00714DCE"/>
    <w:rsid w:val="00735B32"/>
    <w:rsid w:val="007A0F43"/>
    <w:rsid w:val="007A4DFF"/>
    <w:rsid w:val="00806284"/>
    <w:rsid w:val="009105D2"/>
    <w:rsid w:val="00923A2F"/>
    <w:rsid w:val="00991995"/>
    <w:rsid w:val="009A2256"/>
    <w:rsid w:val="009B5736"/>
    <w:rsid w:val="009C62DE"/>
    <w:rsid w:val="00A45EBD"/>
    <w:rsid w:val="00AA34D4"/>
    <w:rsid w:val="00AC3523"/>
    <w:rsid w:val="00AD0EE5"/>
    <w:rsid w:val="00B0653D"/>
    <w:rsid w:val="00B34138"/>
    <w:rsid w:val="00C1214F"/>
    <w:rsid w:val="00C21ADA"/>
    <w:rsid w:val="00C21BA8"/>
    <w:rsid w:val="00C57254"/>
    <w:rsid w:val="00C76DE0"/>
    <w:rsid w:val="00C9234E"/>
    <w:rsid w:val="00D54CC1"/>
    <w:rsid w:val="00DF2C91"/>
    <w:rsid w:val="00E05287"/>
    <w:rsid w:val="00E11BE2"/>
    <w:rsid w:val="00E71351"/>
    <w:rsid w:val="00ED5924"/>
    <w:rsid w:val="00EF38A8"/>
    <w:rsid w:val="00F0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9D9194"/>
  <w15:chartTrackingRefBased/>
  <w15:docId w15:val="{2394E17A-7347-4F0C-B63E-C2E9F66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067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2024-01-12T12:12:00Z</dcterms:created>
  <dcterms:modified xsi:type="dcterms:W3CDTF">2024-01-12T12:12:00Z</dcterms:modified>
</cp:coreProperties>
</file>